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市政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中心六月工作小结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一、城市道路维护工作：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随着气温回升后，抢抓养护时机，加大沥青热铺维护力度，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养护机械设施全力运行，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提高维修养护工作效率。严格落实城市道路的日常巡视制度，加强城市道路及附属设施安全隐患排查，全面掌握破损情况，做到“及时发现、快速处置、集中施工、规范作业”，确保维修养护工作有序进行。本月完成铺设沥青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11845平方米，清理雨水井42座，清理桥涵垃圾15立方米。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二、强化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照明设施维护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开展“精细化”路灯巡查检修，不断优化调整路灯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巡查小组人员力量，提高维修养护工作效率。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有计划地开展</w:t>
      </w:r>
      <w:r>
        <w:rPr>
          <w:rFonts w:hint="eastAsia" w:ascii="方正仿宋简体" w:eastAsia="方正仿宋简体"/>
          <w:sz w:val="32"/>
          <w:szCs w:val="32"/>
        </w:rPr>
        <w:t>路灯照明相关设施设备的巡查和维修工作，定期对路灯配电箱、变压器、电缆等用电设备的安全隐患进行排查，对排查出的隐患进行及时整改，消除路灯用电安全隐患。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路灯所维修红绿灯176处，更换灯具130盏，检修配电箱26台，检修路灯共312盏、配电箱40处、电缆故障103处。</w:t>
      </w:r>
    </w:p>
    <w:p>
      <w:pPr>
        <w:ind w:firstLine="964" w:firstLineChars="300"/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三、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做好基础设施维护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采取即查即改与集中整治并进的方式，</w:t>
      </w:r>
      <w:r>
        <w:rPr>
          <w:rFonts w:hint="eastAsia" w:ascii="方正仿宋简体" w:eastAsia="方正仿宋简体"/>
          <w:sz w:val="32"/>
          <w:szCs w:val="32"/>
        </w:rPr>
        <w:t>加大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对人行道、雨水篦、路沿石、护栏等市政设施</w:t>
      </w:r>
      <w:r>
        <w:rPr>
          <w:rFonts w:hint="eastAsia" w:ascii="方正仿宋简体" w:eastAsia="方正仿宋简体"/>
          <w:sz w:val="32"/>
          <w:szCs w:val="32"/>
          <w:lang w:eastAsia="zh-CN"/>
        </w:rPr>
        <w:t>维护</w:t>
      </w:r>
      <w:r>
        <w:rPr>
          <w:rFonts w:hint="eastAsia" w:ascii="方正仿宋简体" w:eastAsia="方正仿宋简体"/>
          <w:sz w:val="32"/>
          <w:szCs w:val="32"/>
        </w:rPr>
        <w:t>力度，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针对位置比较分散、破损程度较小的特点，实施分类进行摸排检查，快速处理，保障设施功能正常。</w:t>
      </w:r>
      <w:r>
        <w:rPr>
          <w:rFonts w:hint="eastAsia" w:ascii="方正仿宋简体" w:eastAsia="方正仿宋简体"/>
          <w:sz w:val="32"/>
          <w:szCs w:val="32"/>
        </w:rPr>
        <w:t>对群众反映强烈的损坏人行道及时维修和更换。</w:t>
      </w:r>
      <w:r>
        <w:rPr>
          <w:rFonts w:hint="eastAsia" w:ascii="方正仿宋简体" w:eastAsia="方正仿宋简体"/>
          <w:sz w:val="32"/>
          <w:szCs w:val="32"/>
          <w:lang w:eastAsia="zh-CN"/>
        </w:rPr>
        <w:t>本月完成</w:t>
      </w:r>
      <w:r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校正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护栏249</w:t>
      </w:r>
      <w:r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节，维修护栏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51</w:t>
      </w:r>
      <w:r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节，校正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指示牌60</w:t>
      </w:r>
      <w:r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块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、更换雨水井6个、维修雨水井11个、新建路沿石256㎡、校正路沿石15米、维修路沿石937.5米。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leftChars="20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伊宁市城市管理局市政设施服务中心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2024年7月7日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even"/>
      <w:pgSz w:w="11907" w:h="16840"/>
      <w:pgMar w:top="2098" w:right="1531" w:bottom="1985" w:left="1587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MGMxOGU5ZGJhMDlkZWU5ZGMxNzZhNDQzOWJjMGIifQ=="/>
  </w:docVars>
  <w:rsids>
    <w:rsidRoot w:val="338D60DB"/>
    <w:rsid w:val="0D0832DF"/>
    <w:rsid w:val="18E64490"/>
    <w:rsid w:val="250C419D"/>
    <w:rsid w:val="338D60DB"/>
    <w:rsid w:val="382D0192"/>
    <w:rsid w:val="395226AF"/>
    <w:rsid w:val="66235B19"/>
    <w:rsid w:val="680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2024-03-11T03:21:00Z</dcterms:created>
  <dc:creator>iFound</dc:creator>
  <cp:lastModifiedBy>Administrator</cp:lastModifiedBy>
  <cp:lastPrinted>2024-08-15T10:01:52Z</cp:lastPrinted>
  <dcterms:modified xsi:type="dcterms:W3CDTF">2024-08-15T10:07:30Z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8E882DC4449143DF94329D54FCA09D48</vt:lpwstr>
  </property>
</Properties>
</file>