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36" w:lineRule="atLeas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  <w:t>伊宁市第五中学教职工考勤制度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jc w:val="center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(2022年1月修定）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一、考勤准则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1、全校教职工实行工作时间内坐班制。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2、全校教职工上下班实行签到制。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3、凡本校教职工均须遵循本管理规定。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二、考勤项目及制度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1、教职工上下班及上下课考勤：教职工须遵守学校作息时间，不迟到、不早退、不擅离职守。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2、教职工大会、升旗及大型活动考勤：教职工须准时参加，若有特殊情况，须经负责领导批准，不得无故迟到缺席。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3、教研组、年级组会议考勤：教师须按时参加组内会议及活动。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4、外出参加会议、党员大会等特殊会议考勤：教职工须服从安排，准时参加。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5、值班、值宿人员考勤：教职工须按规定时间上岗，认真履行值班职责，对漏岗，擅离岗位失职造成事故要追究责任及给予行政处罚。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6、教职工出勤和遵守劳动纪律情况是评优、晋升、奖励的一项重要考核内容。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三、签到制度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、教职工上下班，上下课考勤由各处室负责人进行每日检查并签到登记，签到时间一过记迟到一次，提前走记早退一次，上课迟到5分钟或提前5分钟下课按旷课一节记录，晚到半小时或早走半小时按旷工半天记录，学校领导排班进行抽查考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2、教职工大会升旗及大型活动由行办、工会或党支部进行考勤记录。若无故晚到或不到者按迟到或旷到处理。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3、教研组、年级组会议由各年级组、教研组组长进行考勤记录。无故不参加活动的，按旷工半天处理。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4、特殊会议考勤由党支部负责人进行考勤。无故不不参加者按旷工半天处理。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5、值班、值宿人员考勤由学校领导进行不定期的抽查考勤。一旦发现有不在岗的按一天旷工处理 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6、各处室考勤情况须每日有一张考勤登记表，一周有一张汇总表，各处室须将一周的考勤表及汇总表每周上交校办公室一次，由办公室汇总，一月汇总一次，每月公示教职工上月考勤情况及处理情况。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四、请假制度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1、各种请假要有书面请假条，有特殊情况，必须及时补假，假期满后应向准假人销假。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2、各种假期，由校领导批准，并给相关部门报备；请假相关程序依据当前上级文件规定的防疫要求执行。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3、探亲假（州外省外异地探望父母或配偶）除特殊情况外只能在寒暑假进行，且要事先请假，填写探亲登记表，在符合现行疫情防控等上级相关要求的情况下，经党支部书记批准及教育局批示后方可实施。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4、教职工结婚一般应安排在寒暑假，学期中间结婚只准三天，超过部分按事假处理，剩余的晚婚假可与产假并合并使用。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5、产假：按国家有关规定执行。人流、小产假按产假相关规定计算，超出规定时间的按照病假、事假处理。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6、护理假：男教师妻子生产按规定享有护理假。教职工持小孩生病医疗证明或老人生病医疗证明，每月不得超过2天，超过部分按事假处理。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7、丧假：直系亲属（含外祖父、外祖母、爸爸、妈妈、公公、婆婆、有血亲关系的兄弟姐妹）病故，准假7天（节假日连续计算）。旁系亲属（除直系亲属以外的其他亲属）病故，准假1天。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8、病假：教职工因病无法坚持工作，必须请假二天以上的病假须持医院证明或出院小结，否则按事假处理。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9、事假：教职工因事无法工作，要事先请假（书面）特殊情况，需及时补假（扣当天工资的40%），不及时补假按旷工处理（扣当天工资的70%）。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10、经学校领导签字批准参加自学考试、外出培训按出勤，因公外出的，按公假对待。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11、如想调离或退职要提前一年，给学校打报告。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12、学期末请假、学期初仍未上班，两头累计超过30天者，连同假期合并计算。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13、教职工请假住院（含周六、周日），病事假天数连续计算（不含周六、周日）。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14、教职工接送孩子请假、上班期间临时外出请假汇总后按照每天工作时间量来核定，计入事假。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五、考勤处理办法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1、规定时间的探亲、婚假、丧假及护理假经批准，手续齐全的不扣工资。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2、学校教职工每迟到、早退一次扣10元（包括全校大会），周一升旗迟到、旷到扣20元，大会旷到扣20元，一学期累积超过5次以上加扣50元。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3、学校教职工事假，每请假一天，按月平均工资扣除当日的全额工资的40%，当天工资计算方法，月工资÷22天。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4、病假，根据请假天数，按不同标准扣当天工资（住院另计，节假日不扣）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工龄30年以上扣5%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工龄26—30（含30年）年以上扣10%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工龄21—25（含25年）年以上扣15%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工龄16—20（含20年）年以上扣20%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工龄11—15（含15年）年以上扣25%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工龄6—10 （含10年）年以上扣30%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工龄5（含5年）年以下扣35%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重病住院经支委会讨论可考虑不扣月工资（须有住院证明，医疗证明）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5、旷工的情况及处理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（1）、事先不请假，擅离岗位按实际离岗天数记日。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（2）、请假未准。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（3）、未经领导同意擅自将课交给他人代替。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（4）、未经请假不参加教研活动，年级活动，政治学习及各种会议等活动。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（5）、未经请假上班迟到半小时，下午下班提前半小时离校。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（6）、学校教职工无故旷课（工）一节，示为旷工半天，扣50元（扣半天工资），旷工（扣当天全额工资）学年累计旷工两天以上者，扣发年度十三个月工资的一半，超过5天以上者扣发年度十三个月工资。（旷工当年不予评优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6、在不影响工作的情况下，确因病、因事需临时外出，必须与年级组长或负责人相关领导请假，否则按旷工处理。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7、对违反师德师风的行为，按上级有关规定予以处罚。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8、上课时间接打电话一次扣10元。（上课期间关闭手机或放置振动状态）。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9、上班期间，禁止在办公室下棋、玩扑克牌等，禁止在网上下棋、聊天、围坐电脑旁玩下载游戏或从事与教学无关的活动，违禁者每次扣100元。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10、教职工上班期间应抓紧办公、备课、批改作业，不得窜办公室闲谈，影响他人工作，一经发现，将在周工作通告中予以通报。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六、考勤考核办法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1、教职工考勤记入本人档案，作为评优考核晋升的主要依据之一。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2、整学年内病事假累积超过半年，不予考核。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3、全年内病事假累计超过4周，取消当年考核评优及评先进的资格。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4、只要旷工取消当年评优选先资格，年终考核不得定等为优秀。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5、连续旷工时间超过10天或累计满30天者，除按规定扣除工资及相关津贴、扣发年终奖金外，按规定向有关部门报批，予以除名。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6、拒不服从学校或教育行政部门工作安排的按旷工处理（按实际天数算），并予以记大过。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7、拒不接学校电话或接到电话不回者，按旷工一天处理。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left="0" w:firstLine="698" w:firstLineChars="200"/>
        <w:jc w:val="left"/>
        <w:textAlignment w:val="auto"/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伊宁市第五中学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6" w:lineRule="atLeast"/>
        <w:ind w:firstLine="5235" w:firstLineChars="1500"/>
        <w:jc w:val="left"/>
        <w:textAlignment w:val="auto"/>
        <w:rPr>
          <w:rStyle w:val="6"/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2022年1月</w:t>
      </w:r>
    </w:p>
    <w:sectPr>
      <w:footerReference r:id="rId3" w:type="default"/>
      <w:pgSz w:w="11906" w:h="16838"/>
      <w:pgMar w:top="2098" w:right="1531" w:bottom="1984" w:left="1531" w:header="851" w:footer="992" w:gutter="0"/>
      <w:paperSrc/>
      <w:cols w:space="0" w:num="1"/>
      <w:rtlGutter w:val="0"/>
      <w:docGrid w:type="linesAndChars" w:linePitch="549" w:charSpace="6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Style w:val="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>
    <w:pPr>
      <w:rPr>
        <w:rStyle w:val="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275"/>
  <w:displayHorizontalDrawingGridEvery w:val="2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zAwM2VhOGRjNDdlMGRlM2RkNDE4NDU0MTAwODcifQ=="/>
  </w:docVars>
  <w:rsids>
    <w:rsidRoot w:val="008C572F"/>
    <w:rsid w:val="00046EA1"/>
    <w:rsid w:val="00107DEB"/>
    <w:rsid w:val="001A35C6"/>
    <w:rsid w:val="001B23E7"/>
    <w:rsid w:val="001B3176"/>
    <w:rsid w:val="00206C87"/>
    <w:rsid w:val="002F5220"/>
    <w:rsid w:val="003A6259"/>
    <w:rsid w:val="003E13E2"/>
    <w:rsid w:val="005228EE"/>
    <w:rsid w:val="00533F7A"/>
    <w:rsid w:val="00573F47"/>
    <w:rsid w:val="00621E91"/>
    <w:rsid w:val="00675B38"/>
    <w:rsid w:val="00680EFB"/>
    <w:rsid w:val="006B1680"/>
    <w:rsid w:val="00747BFF"/>
    <w:rsid w:val="00765C8B"/>
    <w:rsid w:val="00794E3D"/>
    <w:rsid w:val="00871248"/>
    <w:rsid w:val="008C572F"/>
    <w:rsid w:val="008D4D37"/>
    <w:rsid w:val="00911419"/>
    <w:rsid w:val="009828A9"/>
    <w:rsid w:val="00A20A92"/>
    <w:rsid w:val="00A47930"/>
    <w:rsid w:val="00A75116"/>
    <w:rsid w:val="00A8727D"/>
    <w:rsid w:val="00AA4A07"/>
    <w:rsid w:val="00BF7C42"/>
    <w:rsid w:val="00C4137C"/>
    <w:rsid w:val="00C44268"/>
    <w:rsid w:val="00C75DC3"/>
    <w:rsid w:val="00C777EA"/>
    <w:rsid w:val="00C87C78"/>
    <w:rsid w:val="00CA06A5"/>
    <w:rsid w:val="00CB0EDD"/>
    <w:rsid w:val="00CD4707"/>
    <w:rsid w:val="00E11ED2"/>
    <w:rsid w:val="00E33A31"/>
    <w:rsid w:val="00E406B2"/>
    <w:rsid w:val="00EB35EB"/>
    <w:rsid w:val="00EB47D0"/>
    <w:rsid w:val="00F2256A"/>
    <w:rsid w:val="00F4184B"/>
    <w:rsid w:val="00F602E6"/>
    <w:rsid w:val="02A975A3"/>
    <w:rsid w:val="06486D03"/>
    <w:rsid w:val="08010F86"/>
    <w:rsid w:val="0B4A449C"/>
    <w:rsid w:val="0CD77550"/>
    <w:rsid w:val="0D175BF8"/>
    <w:rsid w:val="0D1C4B15"/>
    <w:rsid w:val="0F0D1A41"/>
    <w:rsid w:val="119A7AA0"/>
    <w:rsid w:val="135A3B7F"/>
    <w:rsid w:val="144E5D6E"/>
    <w:rsid w:val="15CD27B1"/>
    <w:rsid w:val="171217B7"/>
    <w:rsid w:val="19693BAD"/>
    <w:rsid w:val="1B3F003B"/>
    <w:rsid w:val="1E534296"/>
    <w:rsid w:val="1ED31A95"/>
    <w:rsid w:val="1FDD6DD8"/>
    <w:rsid w:val="247C7A28"/>
    <w:rsid w:val="26772E11"/>
    <w:rsid w:val="27463612"/>
    <w:rsid w:val="29721008"/>
    <w:rsid w:val="2D3B31C6"/>
    <w:rsid w:val="2D5B6145"/>
    <w:rsid w:val="2EBB11DF"/>
    <w:rsid w:val="2F2165F3"/>
    <w:rsid w:val="371F1648"/>
    <w:rsid w:val="39DA3148"/>
    <w:rsid w:val="41C81547"/>
    <w:rsid w:val="43C614E9"/>
    <w:rsid w:val="462D61ED"/>
    <w:rsid w:val="48D8504A"/>
    <w:rsid w:val="491C61B2"/>
    <w:rsid w:val="4C966389"/>
    <w:rsid w:val="4CAE59C0"/>
    <w:rsid w:val="4F242CB7"/>
    <w:rsid w:val="534F16E1"/>
    <w:rsid w:val="597958CD"/>
    <w:rsid w:val="5C501C14"/>
    <w:rsid w:val="5CE72F05"/>
    <w:rsid w:val="5CFC0932"/>
    <w:rsid w:val="5DFE2C24"/>
    <w:rsid w:val="661452DC"/>
    <w:rsid w:val="675929D8"/>
    <w:rsid w:val="6A021B5B"/>
    <w:rsid w:val="6B1B6ED7"/>
    <w:rsid w:val="6F845FF3"/>
    <w:rsid w:val="718C0BDB"/>
    <w:rsid w:val="75DC09ED"/>
    <w:rsid w:val="78BC4584"/>
    <w:rsid w:val="794E5060"/>
    <w:rsid w:val="7BC30C9B"/>
    <w:rsid w:val="7C4F6857"/>
    <w:rsid w:val="7F87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PageNumber"/>
    <w:basedOn w:val="6"/>
    <w:qFormat/>
    <w:uiPriority w:val="0"/>
  </w:style>
  <w:style w:type="paragraph" w:customStyle="1" w:styleId="10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UserStyle_0"/>
    <w:link w:val="10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2470</Words>
  <Characters>2529</Characters>
  <Lines>18</Lines>
  <Paragraphs>5</Paragraphs>
  <TotalTime>11</TotalTime>
  <ScaleCrop>false</ScaleCrop>
  <LinksUpToDate>false</LinksUpToDate>
  <CharactersWithSpaces>2595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2019-09-06T11:55:00Z</dcterms:created>
  <dc:creator>Administrator.WRGHO-20100101F</dc:creator>
  <cp:lastModifiedBy>Administrator</cp:lastModifiedBy>
  <cp:lastPrinted>2022-01-13T09:42:00Z</cp:lastPrinted>
  <dcterms:modified xsi:type="dcterms:W3CDTF">2023-09-19T14:54:45Z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97E1864D5554412FADFF43D7A16FC581_13</vt:lpwstr>
  </property>
</Properties>
</file>