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  <w:t>伊宁市琼科瑞克街道办事处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2022年以来按照市委、市政府的要求，切实</w:t>
      </w:r>
      <w:r>
        <w:rPr>
          <w:rFonts w:hint="eastAsia" w:ascii="仿宋_GB2312" w:hAnsi="宋体" w:eastAsia="仿宋_GB2312" w:cs="宋体"/>
          <w:sz w:val="32"/>
          <w:szCs w:val="32"/>
        </w:rPr>
        <w:t>贯彻落实《中华人民共和国政府信息公开条例》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，逐步实行政务公开、办事公开、职权公开，并全方位接受社会监督。一是实行信息公开。切实加强电子政务建设，通过市政府门户网站及时公开群众最关心信息。对本街道职能、职责和街道机关领导及各社区主要领导进行公布。二是依申请公开方面，未收到公民、法人或者其他组织提出的政府信息公开申请。三是</w:t>
      </w:r>
      <w:r>
        <w:rPr>
          <w:rFonts w:hint="eastAsia" w:ascii="仿宋_GB2312" w:hAnsi="宋体" w:eastAsia="仿宋_GB2312" w:cs="宋体"/>
          <w:sz w:val="32"/>
          <w:szCs w:val="32"/>
        </w:rPr>
        <w:t>监督保障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方面，加强政府信息公开审查，明确审查程序和责任。网络信息按照“谁公开，谁负责”原则，明确相应的审批程序和操作人员、审批人员的责任与权限，加强对上网信息的保密管理，严防涉密信息上网。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65"/>
        <w:gridCol w:w="180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9" w:firstLineChars="19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（一）存在的主要问题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2022年，我街道政务信息公开工作虽然有了一定的进步，但还存在一些不足，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政务信息公开的内容有待进一步完善，更新维护有待进一步加强。政务信息公开的工作人员的业务能力及素质仍有待提高。</w:t>
      </w:r>
    </w:p>
    <w:p>
      <w:pPr>
        <w:numPr>
          <w:ilvl w:val="0"/>
          <w:numId w:val="2"/>
        </w:numPr>
        <w:spacing w:line="560" w:lineRule="exact"/>
        <w:ind w:firstLine="639" w:firstLineChars="19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改进情况</w:t>
      </w:r>
    </w:p>
    <w:p>
      <w:pPr>
        <w:numPr>
          <w:ilvl w:val="0"/>
          <w:numId w:val="0"/>
        </w:numPr>
        <w:spacing w:line="560" w:lineRule="exact"/>
        <w:ind w:firstLine="642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一是深入学习《中华人民共和国政府信息公开条例》，增强对政府信息公开的工作认识。把《条例》的要求融入日常业务工作中，成为机关工作流程中的一个重要环节，增强信息公开责任感。二是拓宽政府信息公开领域，全面、及时、准确地做好政务信息和政务信息公开工作。三是进一步规范工作流程。梳理好所掌握的政务信息，及时更新，定期维护，确保信息公开工作能按既定工作流程有效运行。</w:t>
      </w:r>
    </w:p>
    <w:p>
      <w:pPr>
        <w:numPr>
          <w:ilvl w:val="0"/>
          <w:numId w:val="0"/>
        </w:num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填表联系人：夏启明            联系电话：099-8052751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D07970"/>
    <w:multiLevelType w:val="singleLevel"/>
    <w:tmpl w:val="A3D07970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B49F4423"/>
    <w:multiLevelType w:val="singleLevel"/>
    <w:tmpl w:val="B49F44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B98"/>
    <w:rsid w:val="0D2A2B98"/>
    <w:rsid w:val="26BB4D46"/>
    <w:rsid w:val="33405AE0"/>
    <w:rsid w:val="3E3D581D"/>
    <w:rsid w:val="3FF705CA"/>
    <w:rsid w:val="4D3934AB"/>
    <w:rsid w:val="782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琼办公文管理员</cp:lastModifiedBy>
  <dcterms:modified xsi:type="dcterms:W3CDTF">2023-01-20T09:02:58Z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