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475AB">
      <w:pPr>
        <w:adjustRightInd w:val="0"/>
        <w:snapToGrid w:val="0"/>
        <w:spacing w:line="520" w:lineRule="exact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A8FC26A">
      <w:pPr>
        <w:wordWrap w:val="0"/>
        <w:spacing w:line="560" w:lineRule="exact"/>
        <w:jc w:val="righ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35973481_WPSOffice_Level2"/>
      <w:bookmarkStart w:id="1" w:name="_Toc1487102110_WPSOffice_Level2"/>
      <w:bookmarkStart w:id="2" w:name="_Toc1373354918_WPSOffice_Level1"/>
      <w:bookmarkStart w:id="3" w:name="_Toc1796330084_WPSOffice_Level1"/>
      <w:bookmarkStart w:id="4" w:name="_Toc2009_WPSOffice_Level1"/>
      <w:r>
        <w:rPr>
          <w:rFonts w:hint="eastAsia" w:ascii="仿宋_GB2312" w:hAnsi="仿宋_GB2312" w:eastAsia="仿宋_GB2312" w:cs="仿宋_GB2312"/>
          <w:w w:val="99"/>
          <w:sz w:val="30"/>
          <w:szCs w:val="30"/>
          <w:lang w:eastAsia="zh-CN"/>
        </w:rPr>
        <w:t>伊宁市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</w:rPr>
        <w:t>统检通字</w:t>
      </w:r>
      <w:r>
        <w:rPr>
          <w:rFonts w:hint="eastAsia" w:ascii="仿宋_GB2312" w:hAnsi="仿宋_GB2312" w:eastAsia="仿宋_GB2312" w:cs="仿宋_GB2312"/>
          <w:sz w:val="30"/>
          <w:szCs w:val="30"/>
        </w:rPr>
        <w:t>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</w:rPr>
        <w:t>第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9"/>
          <w:sz w:val="30"/>
          <w:szCs w:val="30"/>
        </w:rPr>
        <w:t>号</w:t>
      </w:r>
      <w:bookmarkEnd w:id="0"/>
      <w:bookmarkEnd w:id="1"/>
    </w:p>
    <w:p w14:paraId="04F931D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5" w:name="_Toc887541187_WPSOffice_Level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统 计 局</w:t>
      </w:r>
      <w:bookmarkEnd w:id="2"/>
      <w:bookmarkEnd w:id="3"/>
      <w:bookmarkEnd w:id="4"/>
      <w:bookmarkEnd w:id="5"/>
    </w:p>
    <w:p w14:paraId="5AB9CA2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6" w:name="_Toc966829255_WPSOffice_Level1"/>
      <w:bookmarkStart w:id="7" w:name="_Toc389606967_WPSOffice_Level1"/>
      <w:bookmarkStart w:id="8" w:name="_Toc1914190461_WPSOffice_Level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统 计 执 法 检 查 通 知 书</w:t>
      </w:r>
      <w:bookmarkEnd w:id="6"/>
      <w:bookmarkEnd w:id="7"/>
      <w:bookmarkEnd w:id="8"/>
    </w:p>
    <w:p w14:paraId="39930574">
      <w:pPr>
        <w:wordWrap w:val="0"/>
        <w:spacing w:line="560" w:lineRule="exact"/>
        <w:jc w:val="center"/>
        <w:rPr>
          <w:rFonts w:ascii="宋体" w:hAnsi="宋体" w:cs="宋体"/>
          <w:w w:val="99"/>
          <w:sz w:val="30"/>
          <w:szCs w:val="30"/>
        </w:rPr>
      </w:pPr>
      <w:r>
        <w:rPr>
          <w:rFonts w:hint="eastAsia" w:ascii="仿宋" w:hAnsi="仿宋" w:eastAsia="仿宋" w:cs="仿宋"/>
          <w:w w:val="99"/>
          <w:sz w:val="30"/>
          <w:szCs w:val="30"/>
        </w:rPr>
        <w:t xml:space="preserve">                            </w:t>
      </w:r>
    </w:p>
    <w:p w14:paraId="644E0A4F">
      <w:pPr>
        <w:spacing w:line="560" w:lineRule="exact"/>
        <w:jc w:val="left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仿宋_GB2312" w:hAnsi="仿宋_GB2312" w:cs="仿宋_GB2312"/>
          <w:w w:val="99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w w:val="99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：</w:t>
      </w:r>
    </w:p>
    <w:p w14:paraId="117C61E3">
      <w:pPr>
        <w:widowControl/>
        <w:spacing w:line="560" w:lineRule="exact"/>
        <w:ind w:firstLine="632" w:firstLineChars="200"/>
        <w:rPr>
          <w:rFonts w:hint="eastAsia" w:ascii="方正仿宋_GBK" w:hAnsi="方正仿宋_GBK" w:eastAsia="方正仿宋_GBK" w:cs="方正仿宋_GBK"/>
          <w:w w:val="99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根据《中华人民共和国统计法》的规定，本机关定于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u w:val="single"/>
        </w:rPr>
        <w:t xml:space="preserve">      </w:t>
      </w:r>
    </w:p>
    <w:p w14:paraId="4CF92160">
      <w:pPr>
        <w:widowControl/>
        <w:spacing w:line="560" w:lineRule="exact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日起对你单位贯彻执行《中华人民共和国统计法》和统计工作的情况进行检查。请你单位按以下要求做好准备：</w:t>
      </w:r>
    </w:p>
    <w:p w14:paraId="0F7E807D">
      <w:pPr>
        <w:adjustRightInd w:val="0"/>
        <w:spacing w:line="560" w:lineRule="exact"/>
        <w:ind w:firstLine="635" w:firstLineChars="200"/>
        <w:textAlignment w:val="baseline"/>
        <w:rPr>
          <w:rFonts w:hint="eastAsia" w:ascii="方正仿宋_GBK" w:hAnsi="方正仿宋_GBK" w:eastAsia="方正仿宋_GBK" w:cs="方正仿宋_GBK"/>
          <w:b/>
          <w:bCs/>
          <w:w w:val="99"/>
          <w:sz w:val="32"/>
          <w:szCs w:val="32"/>
        </w:rPr>
      </w:pPr>
      <w:bookmarkStart w:id="9" w:name="_Toc810810235_WPSOffice_Level2"/>
      <w:bookmarkStart w:id="10" w:name="_Toc923321138_WPSOffice_Level1"/>
      <w:bookmarkStart w:id="11" w:name="_Toc1742952669_WPSOffice_Level2"/>
      <w:r>
        <w:rPr>
          <w:rFonts w:hint="eastAsia" w:ascii="方正仿宋_GBK" w:hAnsi="方正仿宋_GBK" w:eastAsia="方正仿宋_GBK" w:cs="方正仿宋_GBK"/>
          <w:b/>
          <w:bCs/>
          <w:w w:val="99"/>
          <w:sz w:val="32"/>
          <w:szCs w:val="32"/>
        </w:rPr>
        <w:t>一、需准备和提交的材料、物件</w:t>
      </w:r>
      <w:bookmarkEnd w:id="9"/>
      <w:bookmarkEnd w:id="10"/>
      <w:bookmarkEnd w:id="11"/>
    </w:p>
    <w:p w14:paraId="079E209D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1.营业执照原件及复印件；</w:t>
      </w:r>
    </w:p>
    <w:p w14:paraId="1F8BB4EC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2.法定代表人或负责人身份证原件及复印件；</w:t>
      </w:r>
    </w:p>
    <w:p w14:paraId="2A7EE1C6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3.单位公章；</w:t>
      </w:r>
    </w:p>
    <w:p w14:paraId="021600B9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4.在册职工花名册；</w:t>
      </w:r>
    </w:p>
    <w:p w14:paraId="46BEE9D9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5.备齐备全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lang w:val="en"/>
        </w:rPr>
        <w:t>—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月报送的各项统计报表（其中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项目名称具体见附件），统计原始记录凭证、统计台账、与统计有关的财务报表及其他相关资料；</w:t>
      </w:r>
    </w:p>
    <w:p w14:paraId="6AA11F8F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6.如单位法定代表人或者负责人不在检查现场的，请准备授权委托书，由授权委托单位相关人员配合执法检查工作；</w:t>
      </w:r>
    </w:p>
    <w:p w14:paraId="40A59EBA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7.统计人员、统计负责人等统计工作相关人员身份证原件及复印件；</w:t>
      </w:r>
    </w:p>
    <w:p w14:paraId="4CCC895D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8.需提供的其他资料。</w:t>
      </w:r>
    </w:p>
    <w:p w14:paraId="73880821">
      <w:pPr>
        <w:adjustRightInd w:val="0"/>
        <w:spacing w:line="560" w:lineRule="exact"/>
        <w:ind w:firstLine="635" w:firstLineChars="200"/>
        <w:textAlignment w:val="baseline"/>
        <w:rPr>
          <w:rFonts w:hint="eastAsia" w:ascii="方正仿宋_GBK" w:hAnsi="方正仿宋_GBK" w:eastAsia="方正仿宋_GBK" w:cs="方正仿宋_GBK"/>
          <w:b/>
          <w:w w:val="99"/>
          <w:sz w:val="32"/>
          <w:szCs w:val="32"/>
        </w:rPr>
      </w:pPr>
      <w:bookmarkStart w:id="12" w:name="_Toc447910530_WPSOffice_Level1"/>
      <w:bookmarkStart w:id="13" w:name="_Toc671940802_WPSOffice_Level2"/>
      <w:bookmarkStart w:id="14" w:name="_Toc1007215722_WPSOffice_Level2"/>
      <w:r>
        <w:rPr>
          <w:rFonts w:hint="eastAsia" w:ascii="方正仿宋_GBK" w:hAnsi="方正仿宋_GBK" w:eastAsia="方正仿宋_GBK" w:cs="方正仿宋_GBK"/>
          <w:b/>
          <w:w w:val="99"/>
          <w:sz w:val="32"/>
          <w:szCs w:val="32"/>
        </w:rPr>
        <w:t>二、需要你单位在场的有关人员</w:t>
      </w:r>
      <w:bookmarkEnd w:id="12"/>
      <w:bookmarkEnd w:id="13"/>
      <w:bookmarkEnd w:id="14"/>
    </w:p>
    <w:p w14:paraId="65F041AD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为了保证检查工作顺利进行，届时，请你单位法定代表人（单位负责人）或委托代理人、统计负责人、统计人员、财务人员等在场配合检查。</w:t>
      </w:r>
    </w:p>
    <w:p w14:paraId="0EAE3848">
      <w:pPr>
        <w:adjustRightInd w:val="0"/>
        <w:spacing w:line="560" w:lineRule="exact"/>
        <w:ind w:firstLine="635" w:firstLineChars="200"/>
        <w:textAlignment w:val="baseline"/>
        <w:rPr>
          <w:rFonts w:hint="eastAsia" w:ascii="方正仿宋_GBK" w:hAnsi="方正仿宋_GBK" w:eastAsia="方正仿宋_GBK" w:cs="方正仿宋_GBK"/>
          <w:b/>
          <w:w w:val="99"/>
          <w:sz w:val="32"/>
          <w:szCs w:val="32"/>
        </w:rPr>
      </w:pPr>
      <w:bookmarkStart w:id="15" w:name="_Toc1493496052_WPSOffice_Level1"/>
      <w:r>
        <w:rPr>
          <w:rFonts w:hint="eastAsia" w:ascii="方正仿宋_GBK" w:hAnsi="方正仿宋_GBK" w:eastAsia="方正仿宋_GBK" w:cs="方正仿宋_GBK"/>
          <w:b/>
          <w:w w:val="99"/>
          <w:sz w:val="32"/>
          <w:szCs w:val="32"/>
        </w:rPr>
        <w:t>三、其他要求</w:t>
      </w:r>
      <w:bookmarkEnd w:id="15"/>
    </w:p>
    <w:p w14:paraId="3900DF30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请你单位对统计执法检查给予配合和支持。如拒绝、阻碍统计执法检查，将依法依纪追究你单位及有关人员的责任。</w:t>
      </w:r>
    </w:p>
    <w:p w14:paraId="4278BD33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执法人员将向你单位出示执法证件。如执法人员未出示执法证件，你单位有权拒绝检查。</w:t>
      </w:r>
    </w:p>
    <w:p w14:paraId="1EC25727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</w:p>
    <w:p w14:paraId="0EBFA36A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联 系 人：</w:t>
      </w:r>
    </w:p>
    <w:p w14:paraId="2B50B38C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联系电话：</w:t>
      </w:r>
    </w:p>
    <w:p w14:paraId="1742F10E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（附件：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  <w:u w:val="single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项目清单）</w:t>
      </w:r>
    </w:p>
    <w:p w14:paraId="71949CD3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</w:p>
    <w:p w14:paraId="49316B5C">
      <w:pPr>
        <w:adjustRightInd w:val="0"/>
        <w:spacing w:line="560" w:lineRule="exact"/>
        <w:ind w:firstLine="632" w:firstLineChars="2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</w:p>
    <w:p w14:paraId="504717E7">
      <w:pPr>
        <w:adjustRightInd w:val="0"/>
        <w:spacing w:line="560" w:lineRule="exact"/>
        <w:textAlignment w:val="baseline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伊宁市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统计局</w:t>
      </w:r>
    </w:p>
    <w:p w14:paraId="1EE21AEC">
      <w:pPr>
        <w:adjustRightInd w:val="0"/>
        <w:spacing w:line="560" w:lineRule="exact"/>
        <w:ind w:firstLine="4480" w:firstLineChars="1400"/>
        <w:textAlignment w:val="baseline"/>
        <w:rPr>
          <w:rFonts w:hint="eastAsia" w:ascii="方正仿宋_GBK" w:hAnsi="方正仿宋_GBK" w:eastAsia="方正仿宋_GBK" w:cs="方正仿宋_GBK"/>
          <w:w w:val="99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w w:val="99"/>
          <w:sz w:val="32"/>
          <w:szCs w:val="32"/>
        </w:rPr>
        <w:t>年   月   日</w:t>
      </w:r>
    </w:p>
    <w:p w14:paraId="343D8E31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24"/>
        </w:rPr>
      </w:pPr>
    </w:p>
    <w:p w14:paraId="6641B4D0">
      <w:pPr>
        <w:pStyle w:val="2"/>
        <w:rPr>
          <w:rFonts w:hint="eastAsia"/>
        </w:rPr>
      </w:pPr>
    </w:p>
    <w:p w14:paraId="67312513">
      <w:pPr>
        <w:adjustRightInd w:val="0"/>
        <w:snapToGrid w:val="0"/>
        <w:spacing w:line="520" w:lineRule="exac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（本通知书一式两份，一份送达当事人，一份由执法机关留存。）</w:t>
      </w:r>
    </w:p>
    <w:p w14:paraId="2C6209DC"/>
    <w:p w14:paraId="1CC1289A"/>
    <w:p w14:paraId="60DDB68C">
      <w:pPr>
        <w:pStyle w:val="2"/>
      </w:pPr>
    </w:p>
    <w:p w14:paraId="3AB15ABA">
      <w:pPr>
        <w:pStyle w:val="2"/>
      </w:pPr>
    </w:p>
    <w:p w14:paraId="33C29BD6">
      <w:pPr>
        <w:pStyle w:val="2"/>
      </w:pPr>
    </w:p>
    <w:p w14:paraId="1D432587">
      <w:pPr>
        <w:pStyle w:val="2"/>
      </w:pPr>
    </w:p>
    <w:p w14:paraId="05D0A7E0">
      <w:pPr>
        <w:pStyle w:val="2"/>
      </w:pPr>
    </w:p>
    <w:p w14:paraId="1D2F25C2">
      <w:pPr>
        <w:pStyle w:val="2"/>
      </w:pPr>
    </w:p>
    <w:p w14:paraId="1EF8DDA7">
      <w:pPr>
        <w:pStyle w:val="2"/>
      </w:pPr>
    </w:p>
    <w:p w14:paraId="2117A46A">
      <w:pPr>
        <w:pStyle w:val="2"/>
      </w:pPr>
    </w:p>
    <w:p w14:paraId="02523B2C">
      <w:pPr>
        <w:pStyle w:val="2"/>
      </w:pPr>
    </w:p>
    <w:p w14:paraId="745151BB">
      <w:pPr>
        <w:pStyle w:val="2"/>
      </w:pPr>
    </w:p>
    <w:p w14:paraId="33C043E0">
      <w:pPr>
        <w:pStyle w:val="2"/>
      </w:pPr>
    </w:p>
    <w:p w14:paraId="48A07494">
      <w:pPr>
        <w:adjustRightInd w:val="0"/>
        <w:snapToGrid w:val="0"/>
        <w:spacing w:line="52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263525</wp:posOffset>
                </wp:positionV>
                <wp:extent cx="3078480" cy="496570"/>
                <wp:effectExtent l="0" t="0" r="762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DCDF47">
                            <w:pPr>
                              <w:wordWrap w:val="0"/>
                              <w:spacing w:before="100" w:beforeAutospacing="1" w:after="100" w:afterAutospacing="1" w:line="400" w:lineRule="exact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  <w:lang w:eastAsia="zh-CN"/>
                              </w:rPr>
                              <w:t>伊宁市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  <w:t>统法送字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w w:val="99"/>
                                <w:sz w:val="30"/>
                                <w:szCs w:val="30"/>
                              </w:rPr>
                              <w:t>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w w:val="99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w w:val="99"/>
                                <w:sz w:val="30"/>
                                <w:szCs w:val="30"/>
                              </w:rPr>
                              <w:t>〕第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w w:val="99"/>
                                <w:sz w:val="30"/>
                                <w:szCs w:val="3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  <w:t xml:space="preserve">号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pt;margin-top:20.75pt;height:39.1pt;width:242.4pt;z-index:-251657216;mso-width-relative:page;mso-height-relative:page;" fillcolor="#FFFFFF" filled="t" stroked="f" coordsize="21600,21600" o:gfxdata="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ME2wtgAAAAKAQAADwAAAAAAAAABACAAAAAiAAAAZHJzL2Rvd25yZXYu&#10;eG1sUEsBAhQAFAAAAAgAh07iQCNS+I7CAQAAdwMAAA4AAAAAAAAAAQAgAAAAJwEAAGRycy9lMm9E&#10;b2MueG1sUEsFBgAAAAAGAAYAWQEAAFsFAAAAAA==&#10;">
                <v:path/>
                <v:fill on="t" color2="#FFFFFF" focussize="0,0"/>
                <v:stroke on="f"/>
                <v:imagedata o:title=""/>
                <o:lock v:ext="edit" aspectratio="f"/>
                <v:textbox>
                  <w:txbxContent>
                    <w:p w14:paraId="7DDCDF47">
                      <w:pPr>
                        <w:wordWrap w:val="0"/>
                        <w:spacing w:before="100" w:beforeAutospacing="1" w:after="100" w:afterAutospacing="1" w:line="400" w:lineRule="exact"/>
                        <w:jc w:val="right"/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  <w:lang w:eastAsia="zh-CN"/>
                        </w:rPr>
                        <w:t>伊宁市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  <w:t>统法送字</w:t>
                      </w:r>
                      <w:r>
                        <w:rPr>
                          <w:rFonts w:hint="eastAsia" w:ascii="仿宋_GB2312" w:hAnsi="仿宋_GB2312" w:eastAsia="仿宋_GB2312" w:cs="仿宋_GB2312"/>
                          <w:w w:val="99"/>
                          <w:sz w:val="30"/>
                          <w:szCs w:val="30"/>
                        </w:rPr>
                        <w:t>〔</w:t>
                      </w:r>
                      <w:r>
                        <w:rPr>
                          <w:rFonts w:hint="eastAsia" w:ascii="仿宋_GB2312" w:hAnsi="仿宋_GB2312" w:eastAsia="仿宋_GB2312" w:cs="仿宋_GB2312"/>
                          <w:w w:val="99"/>
                          <w:sz w:val="30"/>
                          <w:szCs w:val="3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w w:val="99"/>
                          <w:sz w:val="30"/>
                          <w:szCs w:val="30"/>
                        </w:rPr>
                        <w:t>〕第</w:t>
                      </w:r>
                      <w:r>
                        <w:rPr>
                          <w:rFonts w:hint="eastAsia" w:ascii="仿宋_GB2312" w:hAnsi="仿宋_GB2312" w:eastAsia="仿宋_GB2312" w:cs="仿宋_GB2312"/>
                          <w:w w:val="99"/>
                          <w:sz w:val="30"/>
                          <w:szCs w:val="3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  <w:t xml:space="preserve">号 </w:t>
                      </w:r>
                    </w:p>
                  </w:txbxContent>
                </v:textbox>
              </v:shape>
            </w:pict>
          </mc:Fallback>
        </mc:AlternateContent>
      </w:r>
    </w:p>
    <w:p w14:paraId="7546FD9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bookmarkStart w:id="16" w:name="_Toc242503091_WPSOffice_Level1"/>
    </w:p>
    <w:p w14:paraId="231D99D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bookmarkStart w:id="17" w:name="_Toc806232835_WPSOffice_Level1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伊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宁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 xml:space="preserve"> 统 计 局</w:t>
      </w:r>
      <w:bookmarkEnd w:id="16"/>
      <w:bookmarkEnd w:id="17"/>
    </w:p>
    <w:p w14:paraId="27666C0D">
      <w:pPr>
        <w:spacing w:line="600" w:lineRule="exact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18" w:name="_Toc835505574_WPSOffice_Level1"/>
      <w:bookmarkStart w:id="19" w:name="_Toc2002042368_WPSOffice_Level1"/>
      <w:bookmarkStart w:id="20" w:name="_Toc1440211005_WPSOffice_Level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送 达 回 证</w:t>
      </w:r>
      <w:bookmarkEnd w:id="18"/>
      <w:bookmarkEnd w:id="19"/>
      <w:bookmarkEnd w:id="20"/>
      <w:r>
        <w:rPr>
          <w:rFonts w:hint="eastAsia" w:ascii="楷体_GB2312" w:hAnsi="Times New Roman" w:eastAsia="楷体_GB2312"/>
          <w:sz w:val="30"/>
          <w:szCs w:val="20"/>
        </w:rPr>
        <w:t xml:space="preserve">  </w:t>
      </w:r>
      <w:r>
        <w:rPr>
          <w:rFonts w:ascii="楷体_GB2312" w:hAnsi="Times New Roman" w:eastAsia="楷体_GB2312"/>
          <w:sz w:val="30"/>
          <w:szCs w:val="20"/>
          <w:lang w:val="en"/>
        </w:rPr>
        <w:t xml:space="preserve">  </w:t>
      </w:r>
      <w:r>
        <w:rPr>
          <w:rFonts w:hint="eastAsia" w:ascii="楷体_GB2312" w:hAnsi="Times New Roman" w:eastAsia="楷体_GB2312"/>
          <w:sz w:val="30"/>
          <w:szCs w:val="20"/>
        </w:rPr>
        <w:t xml:space="preserve">   </w:t>
      </w:r>
      <w:r>
        <w:rPr>
          <w:rFonts w:hint="eastAsia" w:ascii="楷体_GB2312" w:hAnsi="Times New Roman" w:eastAsia="楷体_GB2312"/>
          <w:sz w:val="30"/>
          <w:szCs w:val="30"/>
        </w:rPr>
        <w:t xml:space="preserve"> </w:t>
      </w:r>
    </w:p>
    <w:tbl>
      <w:tblPr>
        <w:tblStyle w:val="6"/>
        <w:tblW w:w="868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076"/>
        <w:gridCol w:w="1449"/>
        <w:gridCol w:w="2502"/>
      </w:tblGrid>
      <w:tr w14:paraId="51AB17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F355">
            <w:pPr>
              <w:spacing w:before="100" w:beforeAutospacing="1" w:after="100" w:afterAutospacing="1" w:line="500" w:lineRule="exact"/>
              <w:jc w:val="center"/>
              <w:rPr>
                <w:rFonts w:hint="eastAsia"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文书名称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A4793A8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_x000B__x000C_" w:hAnsi="_x000B__x000C_"/>
                <w:kern w:val="0"/>
                <w:sz w:val="30"/>
                <w:szCs w:val="30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A570208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_x000B__x000C_" w:hAnsi="_x000B__x000C_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文书编号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7CCBCCF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_x000B__x000C_" w:hAnsi="_x000B__x000C_"/>
                <w:kern w:val="0"/>
                <w:sz w:val="30"/>
                <w:szCs w:val="30"/>
              </w:rPr>
            </w:pPr>
          </w:p>
        </w:tc>
      </w:tr>
      <w:tr w14:paraId="3F2A7E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9D3A">
            <w:pPr>
              <w:spacing w:before="100" w:beforeAutospacing="1" w:after="100" w:afterAutospacing="1" w:line="500" w:lineRule="exact"/>
              <w:jc w:val="center"/>
              <w:rPr>
                <w:rFonts w:ascii="宋体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受送达人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CEE3D0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_x000B__x000C_" w:hAnsi="_x000B__x000C_"/>
                <w:b/>
                <w:kern w:val="0"/>
                <w:sz w:val="30"/>
                <w:szCs w:val="30"/>
              </w:rPr>
            </w:pPr>
          </w:p>
        </w:tc>
      </w:tr>
      <w:tr w14:paraId="053A1E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F551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_x000B__x000C_" w:hAnsi="_x000B__x000C_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_x000B__x000C_" w:hAnsi="_x000B__x000C_" w:eastAsia="仿宋_GB2312"/>
                <w:bCs/>
                <w:kern w:val="0"/>
                <w:sz w:val="30"/>
                <w:szCs w:val="30"/>
              </w:rPr>
              <w:t>送达地址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15AD5C1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_x000B__x000C_" w:hAnsi="_x000B__x000C_"/>
                <w:b/>
                <w:kern w:val="0"/>
                <w:sz w:val="30"/>
                <w:szCs w:val="30"/>
              </w:rPr>
            </w:pPr>
          </w:p>
        </w:tc>
      </w:tr>
      <w:tr w14:paraId="33CA74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C199"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_x000B__x000C_" w:hAnsi="_x000B__x000C_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_x000B__x000C_" w:hAnsi="_x000B__x000C_" w:eastAsia="仿宋_GB2312"/>
                <w:bCs/>
                <w:kern w:val="0"/>
                <w:sz w:val="30"/>
                <w:szCs w:val="30"/>
              </w:rPr>
              <w:t>送 达 人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8E40663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_x000B__x000C_" w:hAnsi="_x000B__x000C_" w:eastAsia="仿宋_GB2312"/>
                <w:bCs/>
                <w:kern w:val="0"/>
                <w:sz w:val="30"/>
                <w:szCs w:val="30"/>
              </w:rPr>
            </w:pPr>
          </w:p>
        </w:tc>
      </w:tr>
      <w:tr w14:paraId="563F5D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C2A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ascii="宋体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直接送达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AC1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本单位于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年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月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日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时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分收到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 </w:t>
            </w:r>
          </w:p>
          <w:p w14:paraId="1C6E4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宋体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统计局送来</w:t>
            </w:r>
            <w:r>
              <w:rPr>
                <w:rFonts w:hint="eastAsia" w:ascii="仿宋_GB2312" w:eastAsia="仿宋_GB2312"/>
                <w:bCs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文书（编号：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）。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 xml:space="preserve">                                                    </w:t>
            </w:r>
          </w:p>
          <w:p w14:paraId="1900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收件人签名（盖公章）：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　    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职务：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 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  <w:lang w:val="en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</w:p>
          <w:p w14:paraId="3011D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手机：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座机：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  <w:lang w:val="en"/>
              </w:rPr>
              <w:t xml:space="preserve">  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  </w:t>
            </w:r>
          </w:p>
        </w:tc>
      </w:tr>
      <w:tr w14:paraId="758541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4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留置送达</w:t>
            </w:r>
          </w:p>
          <w:p w14:paraId="5F95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（或公证</w:t>
            </w:r>
          </w:p>
          <w:p w14:paraId="53FA1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宋体" w:eastAsia="仿宋_GB2312"/>
                <w:bCs/>
                <w:sz w:val="30"/>
                <w:szCs w:val="30"/>
                <w:shd w:val="pct10" w:color="auto" w:fill="FFFFFF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送达）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F79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仿宋_GB2312" w:hAnsi="宋体" w:eastAsia="仿宋_GB2312"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当事人拒绝/不能签收送达文书，送达人员将送达文书于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年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月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日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时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分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留置在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</w:rPr>
              <w:t>。</w:t>
            </w:r>
          </w:p>
          <w:p w14:paraId="4BEC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二名基层组织人员（或公证员）签名（盖章）：</w:t>
            </w:r>
          </w:p>
          <w:p w14:paraId="661C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姓名：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 xml:space="preserve">    联系电话：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         </w:t>
            </w:r>
          </w:p>
          <w:p w14:paraId="099BD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textAlignment w:val="auto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姓名：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 xml:space="preserve">    联系电话：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          </w:t>
            </w:r>
          </w:p>
        </w:tc>
      </w:tr>
      <w:tr w14:paraId="22E5E3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2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宋体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邮寄（电子）送达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636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left"/>
              <w:textAlignment w:val="auto"/>
              <w:rPr>
                <w:rFonts w:ascii="宋体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送达文书于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  <w:lang w:val="en"/>
              </w:rPr>
              <w:t xml:space="preserve">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年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月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日通过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bCs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寄（发）出。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 xml:space="preserve"> </w:t>
            </w:r>
          </w:p>
        </w:tc>
      </w:tr>
      <w:tr w14:paraId="0DEF95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ascii="宋体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sz w:val="30"/>
                <w:szCs w:val="30"/>
              </w:rPr>
              <w:t>备</w:t>
            </w:r>
            <w:r>
              <w:rPr>
                <w:rFonts w:ascii="仿宋_GB2312" w:hAnsi="Times New Roman" w:eastAsia="仿宋_GB2312"/>
                <w:bCs/>
                <w:sz w:val="30"/>
                <w:szCs w:val="30"/>
              </w:rPr>
              <w:t xml:space="preserve">    注 </w:t>
            </w:r>
          </w:p>
        </w:tc>
        <w:tc>
          <w:tcPr>
            <w:tcW w:w="7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5682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exact"/>
              <w:textAlignment w:val="auto"/>
              <w:rPr>
                <w:rFonts w:hint="eastAsia" w:ascii="仿宋_GB2312" w:hAnsi="Times New Roman" w:eastAsia="仿宋_GB2312"/>
                <w:sz w:val="30"/>
                <w:szCs w:val="30"/>
                <w:shd w:val="pct10" w:color="auto" w:fill="FFFFFF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>（挂号邮寄的，附挂号凭证；特快专递的，附写有文件名称的特快专递首页。）</w:t>
            </w:r>
          </w:p>
        </w:tc>
      </w:tr>
    </w:tbl>
    <w:p w14:paraId="345A9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（单位公章）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  <w:bookmarkStart w:id="21" w:name="_Toc1898230619_WPSOffice_Level1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  <w:lang w:eastAsia="zh-CN"/>
        </w:rPr>
        <w:t>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  <w:lang w:eastAsia="zh-CN"/>
        </w:rPr>
        <w:t>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</w:rPr>
        <w:t>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</w:rPr>
        <w:t>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w w:val="98"/>
          <w:sz w:val="44"/>
          <w:szCs w:val="44"/>
        </w:rPr>
        <w:t>局</w:t>
      </w:r>
      <w:bookmarkEnd w:id="21"/>
    </w:p>
    <w:p w14:paraId="7720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Autospacing="0" w:after="240" w:afterAutospacing="0" w:line="52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22" w:name="_Toc1211002464"/>
      <w:bookmarkStart w:id="23" w:name="_Toc1659418880_WPSOffice_Level1"/>
      <w:bookmarkStart w:id="24" w:name="_Toc32584"/>
      <w:bookmarkStart w:id="25" w:name="_Toc1454456582"/>
      <w:bookmarkStart w:id="26" w:name="_Toc1265873687_WPSOffice_Level1"/>
      <w:bookmarkStart w:id="27" w:name="_Toc16353"/>
      <w:r>
        <w:rPr>
          <w:rFonts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</w:rPr>
        <w:t>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</w:rPr>
        <w:t>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</w:rPr>
        <w:t>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</w:rPr>
        <w:t>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</w:rPr>
        <w:t>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</w:rPr>
        <w:t>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222222"/>
          <w:sz w:val="44"/>
          <w:szCs w:val="44"/>
          <w:shd w:val="clear" w:color="auto" w:fill="FFFFFF"/>
        </w:rPr>
        <w:t>书</w:t>
      </w:r>
      <w:bookmarkEnd w:id="22"/>
      <w:bookmarkEnd w:id="23"/>
      <w:bookmarkEnd w:id="24"/>
      <w:bookmarkEnd w:id="25"/>
      <w:bookmarkEnd w:id="26"/>
      <w:bookmarkEnd w:id="27"/>
    </w:p>
    <w:tbl>
      <w:tblPr>
        <w:tblStyle w:val="6"/>
        <w:tblW w:w="933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784"/>
        <w:gridCol w:w="6168"/>
      </w:tblGrid>
      <w:tr w14:paraId="32908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3A390FB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受送达人</w:t>
            </w:r>
          </w:p>
        </w:tc>
        <w:tc>
          <w:tcPr>
            <w:tcW w:w="7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4A19A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18BDF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  <w:jc w:val="center"/>
        </w:trPr>
        <w:tc>
          <w:tcPr>
            <w:tcW w:w="1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B021C42">
            <w:pPr>
              <w:pStyle w:val="5"/>
              <w:widowControl/>
              <w:wordWrap w:val="0"/>
              <w:spacing w:before="50" w:beforeAutospacing="0" w:after="0" w:afterAutospacing="0"/>
              <w:jc w:val="center"/>
              <w:rPr>
                <w:rFonts w:hint="eastAsia" w:ascii="仿宋_GB2312" w:hAnsi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告  知</w:t>
            </w:r>
          </w:p>
          <w:p w14:paraId="7D916B4E">
            <w:pPr>
              <w:pStyle w:val="5"/>
              <w:widowControl/>
              <w:wordWrap w:val="0"/>
              <w:spacing w:before="50" w:beforeAutospacing="0" w:after="0" w:afterAutospacing="0"/>
              <w:jc w:val="center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事  项</w:t>
            </w:r>
          </w:p>
        </w:tc>
        <w:tc>
          <w:tcPr>
            <w:tcW w:w="79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2CF8035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一、为便于及时收到我单位的相关文书，受送达人应当如实签署送达地址确认书，送达至受送达人确认的地址，即视为送达。</w:t>
            </w:r>
          </w:p>
          <w:p w14:paraId="01E9EECF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二、受送达人送达地址发生变更的，应当及时书面告知我单位；未及时告知的，我单位按原地址送达，视为依法送达。</w:t>
            </w:r>
          </w:p>
          <w:p w14:paraId="6B83E396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三、因受送达人提供的送达地址不准确、送达地址变更未书面告知我单位，导致执法文书未能被受送达人实际接收，直接送达的，执法文书留在该地址之日为送达之日；邮寄送达的，执法文书被退回之日为送达之日。</w:t>
            </w:r>
          </w:p>
          <w:p w14:paraId="18775300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480" w:firstLineChars="200"/>
              <w:jc w:val="both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四、经受送达人同意，可以采用传真、电子邮件、即时通讯账号等能够确认其收悉的电子方式送达执法文书，手机短信、传真、电子邮件、即时通讯信息等到达受送达人特定系统的日期为送达日期。</w:t>
            </w:r>
          </w:p>
        </w:tc>
      </w:tr>
      <w:tr w14:paraId="1C865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379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2176547">
            <w:pPr>
              <w:pStyle w:val="5"/>
              <w:widowControl/>
              <w:wordWrap w:val="0"/>
              <w:spacing w:before="50" w:beforeAutospacing="0" w:after="0" w:afterAutospacing="0"/>
              <w:jc w:val="center"/>
              <w:rPr>
                <w:rFonts w:hint="eastAsia" w:ascii="仿宋_GB2312" w:hAnsi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送达地址</w:t>
            </w:r>
          </w:p>
          <w:p w14:paraId="2C8209F9">
            <w:pPr>
              <w:pStyle w:val="5"/>
              <w:widowControl/>
              <w:wordWrap w:val="0"/>
              <w:spacing w:before="50" w:beforeAutospacing="0" w:after="0" w:afterAutospacing="0"/>
              <w:jc w:val="center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cs="仿宋_GB2312"/>
                <w:color w:val="000000"/>
                <w:szCs w:val="24"/>
              </w:rPr>
              <w:t>送达方式</w:t>
            </w:r>
          </w:p>
        </w:tc>
        <w:tc>
          <w:tcPr>
            <w:tcW w:w="1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9E68835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0" w:afterAutospacing="0" w:line="44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是否接受</w:t>
            </w:r>
          </w:p>
          <w:p w14:paraId="329014C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0" w:afterAutospacing="0" w:line="44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电子送达</w:t>
            </w:r>
          </w:p>
          <w:p w14:paraId="530D03D7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0" w:afterAutospacing="0" w:line="44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□是□否</w:t>
            </w:r>
          </w:p>
        </w:tc>
        <w:tc>
          <w:tcPr>
            <w:tcW w:w="6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315C37D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0" w:afterAutospacing="0" w:line="440" w:lineRule="exact"/>
              <w:jc w:val="both"/>
              <w:textAlignment w:val="auto"/>
              <w:rPr>
                <w:rFonts w:ascii="仿宋_GB2312" w:hAnsi="仿宋_GB2312" w:cs="仿宋_GB2312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□传真号码：</w:t>
            </w:r>
            <w:r>
              <w:rPr>
                <w:rFonts w:hint="eastAsia" w:ascii="仿宋_GB2312" w:hAnsi="宋体"/>
                <w:sz w:val="32"/>
                <w:szCs w:val="32"/>
                <w:u w:val="single"/>
                <w:lang w:val="en-US" w:eastAsia="zh-CN"/>
              </w:rPr>
              <w:t xml:space="preserve">                         </w:t>
            </w:r>
          </w:p>
          <w:p w14:paraId="4D285496">
            <w:pPr>
              <w:spacing w:line="440" w:lineRule="exact"/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电子邮件地址：</w:t>
            </w:r>
            <w:r>
              <w:rPr>
                <w:rFonts w:hint="eastAsia" w:ascii="仿宋_GB2312" w:hAnsi="宋体"/>
                <w:sz w:val="32"/>
                <w:szCs w:val="32"/>
                <w:u w:val="single"/>
                <w:lang w:val="en-US" w:eastAsia="zh-CN"/>
              </w:rPr>
              <w:t xml:space="preserve">                      </w:t>
            </w:r>
          </w:p>
          <w:p w14:paraId="632FA0F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50" w:beforeAutospacing="0" w:after="0" w:afterAutospacing="0"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Cs w:val="24"/>
                <w:lang w:eastAsia="zh-CN"/>
              </w:rPr>
              <w:t>即时通讯方式及账号：</w:t>
            </w:r>
            <w:r>
              <w:rPr>
                <w:rFonts w:hint="eastAsia" w:ascii="仿宋_GB2312" w:hAnsi="宋体"/>
                <w:sz w:val="32"/>
                <w:szCs w:val="32"/>
                <w:u w:val="single"/>
                <w:lang w:val="en-US" w:eastAsia="zh-CN"/>
              </w:rPr>
              <w:t xml:space="preserve">                  </w:t>
            </w:r>
          </w:p>
        </w:tc>
      </w:tr>
      <w:tr w14:paraId="49B1F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201F099"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FDEE952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6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送达地址</w:t>
            </w:r>
          </w:p>
        </w:tc>
        <w:tc>
          <w:tcPr>
            <w:tcW w:w="6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20FAFF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78FE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DE7CCC9"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7488BAB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4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收件人</w:t>
            </w:r>
          </w:p>
        </w:tc>
        <w:tc>
          <w:tcPr>
            <w:tcW w:w="6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240B85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C686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5312FBAF"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C36D74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收件人联系电话</w:t>
            </w:r>
          </w:p>
        </w:tc>
        <w:tc>
          <w:tcPr>
            <w:tcW w:w="6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28131E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08B7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A093A3C"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4B0C0C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邮政编码</w:t>
            </w:r>
          </w:p>
        </w:tc>
        <w:tc>
          <w:tcPr>
            <w:tcW w:w="6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0E32FB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4BE5A5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1FCA629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hAnsi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受送达人</w:t>
            </w:r>
          </w:p>
          <w:p w14:paraId="6164D705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确</w:t>
            </w:r>
            <w:r>
              <w:rPr>
                <w:rFonts w:hint="eastAsia" w:ascii="仿宋_GB2312" w:hAnsi="仿宋_GB2312" w:cs="仿宋_GB2312"/>
                <w:color w:val="000000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000000"/>
                <w:szCs w:val="24"/>
              </w:rPr>
              <w:t>认</w:t>
            </w:r>
          </w:p>
        </w:tc>
        <w:tc>
          <w:tcPr>
            <w:tcW w:w="7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75E61CB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exact"/>
              <w:ind w:firstLine="480" w:firstLineChars="200"/>
              <w:jc w:val="left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本人已经阅读（或已向本人宣读）上述告知事项，保证以上送达地址及送达方式准确、有效，清楚了解并同意本确认书内容及法律意义。</w:t>
            </w:r>
          </w:p>
          <w:p w14:paraId="567138FD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60" w:lineRule="exact"/>
              <w:ind w:firstLine="240" w:firstLineChars="100"/>
              <w:jc w:val="both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受送达人（委托代理人）： </w:t>
            </w:r>
            <w:r>
              <w:rPr>
                <w:rFonts w:ascii="仿宋_GB2312" w:hAnsi="仿宋_GB2312" w:cs="仿宋_GB2312"/>
                <w:color w:val="000000"/>
                <w:szCs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000000"/>
                <w:szCs w:val="24"/>
                <w:lang w:val="en-US" w:eastAsia="zh-CN"/>
              </w:rPr>
              <w:t xml:space="preserve">          </w:t>
            </w:r>
            <w:r>
              <w:rPr>
                <w:rFonts w:ascii="仿宋_GB2312" w:hAnsi="仿宋_GB2312" w:cs="仿宋_GB2312"/>
                <w:color w:val="000000"/>
                <w:szCs w:val="24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00000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szCs w:val="24"/>
              </w:rPr>
              <w:t>年   月   日</w:t>
            </w:r>
          </w:p>
        </w:tc>
      </w:tr>
      <w:tr w14:paraId="3D993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4572A51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送达人员</w:t>
            </w:r>
          </w:p>
          <w:p w14:paraId="2B5352DE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名</w:t>
            </w:r>
          </w:p>
          <w:p w14:paraId="3C864E65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27F161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年   月   日</w:t>
            </w:r>
          </w:p>
        </w:tc>
      </w:tr>
      <w:tr w14:paraId="62AD8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center"/>
          </w:tcPr>
          <w:p w14:paraId="630E139F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Cs w:val="24"/>
              </w:rPr>
              <w:t>备  注</w:t>
            </w:r>
          </w:p>
        </w:tc>
        <w:tc>
          <w:tcPr>
            <w:tcW w:w="7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30" w:type="dxa"/>
              <w:right w:w="30" w:type="dxa"/>
            </w:tcMar>
            <w:vAlign w:val="top"/>
          </w:tcPr>
          <w:p w14:paraId="6F2F16FC">
            <w:pPr>
              <w:pStyle w:val="2"/>
              <w:ind w:firstLine="0"/>
            </w:pPr>
          </w:p>
          <w:p w14:paraId="02454B24">
            <w:pPr>
              <w:tabs>
                <w:tab w:val="left" w:pos="807"/>
              </w:tabs>
              <w:bidi w:val="0"/>
              <w:jc w:val="left"/>
              <w:rPr>
                <w:rFonts w:hint="default"/>
                <w:lang w:val="en"/>
              </w:rPr>
            </w:pPr>
            <w:r>
              <w:rPr>
                <w:lang w:val="en"/>
              </w:rPr>
              <w:tab/>
            </w:r>
          </w:p>
        </w:tc>
      </w:tr>
    </w:tbl>
    <w:p w14:paraId="57D67B7E"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 w14:paraId="1E4C2748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8" w:name="_Toc1385037915_WPSOffice_Level1"/>
      <w:bookmarkStart w:id="29" w:name="_Toc1000850468_WPSOffice_Level1"/>
      <w:bookmarkStart w:id="30" w:name="_Toc1533409888_WPSOffice_Level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授 权 委 托 书</w:t>
      </w:r>
      <w:bookmarkEnd w:id="28"/>
      <w:bookmarkEnd w:id="29"/>
      <w:bookmarkEnd w:id="30"/>
    </w:p>
    <w:p w14:paraId="60762908">
      <w:pPr>
        <w:rPr>
          <w:rFonts w:hint="eastAsia" w:ascii="仿宋_GB2312" w:hAnsi="仿宋_GB2312" w:cs="仿宋_GB2312"/>
          <w:szCs w:val="32"/>
        </w:rPr>
      </w:pPr>
    </w:p>
    <w:p w14:paraId="142F3D2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，统一社会信用代码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，法定代表人/负责人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。本人因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在外出差/生病等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原因，不能到现场接受检查，兹授权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（性别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，年龄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，身份证号码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）为我方委托代理人。委托权限：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接受统计执法检查并签署相关法律文书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。我单位对其所签署认可的法律文书，负法律责任。</w:t>
      </w:r>
    </w:p>
    <w:p w14:paraId="043A1F0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委托有效期限：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日（自检查开始之日起至本次检查后续法律程序履行结束为止。）  </w:t>
      </w:r>
    </w:p>
    <w:p w14:paraId="7A57A00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31" w:name="_Toc1103900191_WPSOffice_Level1"/>
    </w:p>
    <w:p w14:paraId="7D83460C"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32" w:name="_Toc63025878_WPSOffice_Level1"/>
      <w:bookmarkStart w:id="33" w:name="_Toc195667343_WPSOffice_Level1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附：1.法定代表人/负责人身份证复印件</w:t>
      </w:r>
      <w:bookmarkEnd w:id="31"/>
      <w:bookmarkEnd w:id="32"/>
      <w:bookmarkEnd w:id="33"/>
    </w:p>
    <w:p w14:paraId="0A1358E4">
      <w:pPr>
        <w:ind w:left="128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34" w:name="_Toc543970912_WPSOffice_Level1"/>
      <w:bookmarkStart w:id="35" w:name="_Toc119948239_WPSOffice_Level1"/>
      <w:bookmarkStart w:id="36" w:name="_Toc514940258_WPSOffice_Level1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2.授权委托人身份证复印件</w:t>
      </w:r>
      <w:bookmarkEnd w:id="34"/>
      <w:bookmarkEnd w:id="35"/>
      <w:bookmarkEnd w:id="36"/>
    </w:p>
    <w:p w14:paraId="02B647E1">
      <w:pPr>
        <w:ind w:left="128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37" w:name="_Toc2134998459_WPSOffice_Level1"/>
      <w:bookmarkStart w:id="38" w:name="_Toc281170405_WPSOffice_Level1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3.委托代理人身份证复印件</w:t>
      </w:r>
      <w:bookmarkEnd w:id="37"/>
      <w:bookmarkEnd w:id="38"/>
    </w:p>
    <w:p w14:paraId="113AB255">
      <w:pPr>
        <w:ind w:left="128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D49CF7">
      <w:pPr>
        <w:ind w:left="128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8DDD7A4">
      <w:pPr>
        <w:ind w:firstLine="2240" w:firstLineChars="7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法定代表人（负责人）：（签名或盖章）</w:t>
      </w:r>
    </w:p>
    <w:p w14:paraId="729360A2">
      <w:pPr>
        <w:ind w:firstLine="4160" w:firstLineChars="1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授权单位：（盖章）</w:t>
      </w:r>
    </w:p>
    <w:p w14:paraId="7CC5232D">
      <w:pPr>
        <w:ind w:firstLine="6080" w:firstLineChars="19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p w14:paraId="40BD540C"/>
    <w:p w14:paraId="6655C619">
      <w:pPr>
        <w:pStyle w:val="2"/>
      </w:pPr>
    </w:p>
    <w:p w14:paraId="5DE20184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80"/>
          <w:sz w:val="44"/>
          <w:szCs w:val="44"/>
          <w:lang w:val="en"/>
        </w:rPr>
      </w:pPr>
      <w:bookmarkStart w:id="39" w:name="_Toc6243"/>
      <w:bookmarkStart w:id="40" w:name="_Toc293256695_WPSOffice_Level2"/>
      <w:bookmarkStart w:id="41" w:name="_Toc1811958425_WPSOffice_Level1"/>
      <w:bookmarkStart w:id="42" w:name="_Toc914443894_WPSOffice_Level1"/>
      <w:bookmarkStart w:id="43" w:name="_Toc13321"/>
      <w:r>
        <w:rPr>
          <w:rFonts w:hint="eastAsia" w:ascii="方正小标宋简体" w:hAnsi="方正小标宋简体" w:eastAsia="方正小标宋简体" w:cs="方正小标宋简体"/>
          <w:spacing w:val="80"/>
          <w:sz w:val="44"/>
          <w:szCs w:val="44"/>
          <w:lang w:val="en" w:eastAsia="zh-CN"/>
        </w:rPr>
        <w:t>伊宁市</w:t>
      </w:r>
      <w:r>
        <w:rPr>
          <w:rFonts w:ascii="方正小标宋简体" w:hAnsi="方正小标宋简体" w:eastAsia="方正小标宋简体" w:cs="方正小标宋简体"/>
          <w:spacing w:val="80"/>
          <w:sz w:val="44"/>
          <w:szCs w:val="44"/>
          <w:lang w:val="en"/>
        </w:rPr>
        <w:t>统计局</w:t>
      </w:r>
      <w:bookmarkEnd w:id="39"/>
      <w:bookmarkEnd w:id="40"/>
      <w:bookmarkEnd w:id="41"/>
      <w:bookmarkEnd w:id="42"/>
      <w:bookmarkEnd w:id="43"/>
    </w:p>
    <w:p w14:paraId="5FA7F434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80"/>
          <w:sz w:val="44"/>
          <w:szCs w:val="44"/>
          <w:lang w:val="en"/>
        </w:rPr>
      </w:pPr>
      <w:bookmarkStart w:id="44" w:name="_Toc27295"/>
      <w:bookmarkStart w:id="45" w:name="_Toc1227913639_WPSOffice_Level1"/>
      <w:bookmarkStart w:id="46" w:name="_Toc2145751027_WPSOffice_Level1"/>
      <w:bookmarkStart w:id="47" w:name="_Toc3847"/>
      <w:bookmarkStart w:id="48" w:name="_Toc1218216181_WPSOffice_Level1"/>
      <w:r>
        <w:rPr>
          <w:rFonts w:ascii="方正小标宋简体" w:hAnsi="方正小标宋简体" w:eastAsia="方正小标宋简体" w:cs="方正小标宋简体"/>
          <w:spacing w:val="80"/>
          <w:sz w:val="44"/>
          <w:szCs w:val="44"/>
          <w:lang w:val="en"/>
        </w:rPr>
        <w:t>统计执法检查现场检查笔录</w:t>
      </w:r>
      <w:bookmarkEnd w:id="44"/>
      <w:bookmarkEnd w:id="45"/>
      <w:bookmarkEnd w:id="46"/>
      <w:bookmarkEnd w:id="47"/>
      <w:bookmarkEnd w:id="48"/>
    </w:p>
    <w:p w14:paraId="12F190B8">
      <w:pPr>
        <w:widowControl/>
        <w:spacing w:line="600" w:lineRule="exact"/>
        <w:rPr>
          <w:rFonts w:ascii="仿宋_GB2312" w:hAnsi="Times New Roman" w:eastAsia="仿宋_GB2312"/>
          <w:sz w:val="32"/>
          <w:szCs w:val="32"/>
          <w:u w:val="single"/>
        </w:rPr>
      </w:pPr>
      <w:bookmarkStart w:id="49" w:name="_Toc30079"/>
      <w:bookmarkStart w:id="50" w:name="_Toc1215697065"/>
      <w:bookmarkStart w:id="51" w:name="_Toc6040"/>
      <w:bookmarkStart w:id="52" w:name="_Toc1277815316"/>
      <w:r>
        <w:rPr>
          <w:rFonts w:hint="eastAsia" w:ascii="仿宋_GB2312" w:hAnsi="Times New Roman" w:eastAsia="仿宋_GB2312"/>
          <w:sz w:val="32"/>
          <w:szCs w:val="32"/>
        </w:rPr>
        <w:t>检查时间：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时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分至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时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</w:rPr>
        <w:t>分</w:t>
      </w:r>
      <w:bookmarkEnd w:id="49"/>
      <w:bookmarkEnd w:id="50"/>
      <w:bookmarkEnd w:id="51"/>
      <w:bookmarkEnd w:id="52"/>
    </w:p>
    <w:p w14:paraId="55D8CD8E">
      <w:pPr>
        <w:spacing w:line="440" w:lineRule="exact"/>
        <w:rPr>
          <w:rFonts w:ascii="仿宋_GB2312" w:hAnsi="Times New Roman" w:eastAsia="仿宋_GB2312"/>
          <w:sz w:val="30"/>
          <w:szCs w:val="30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检查地点：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  </w:t>
      </w:r>
    </w:p>
    <w:tbl>
      <w:tblPr>
        <w:tblStyle w:val="6"/>
        <w:tblW w:w="907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08"/>
        <w:gridCol w:w="1017"/>
        <w:gridCol w:w="2038"/>
        <w:gridCol w:w="1479"/>
        <w:gridCol w:w="1212"/>
        <w:gridCol w:w="1201"/>
      </w:tblGrid>
      <w:tr w14:paraId="3E05CD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20" w:type="dxa"/>
            <w:vMerge w:val="restart"/>
            <w:tcBorders>
              <w:top w:val="single" w:color="000000" w:sz="12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3C116"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检查对象</w:t>
            </w:r>
          </w:p>
          <w:p w14:paraId="49BBA0F2"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基本情况</w:t>
            </w:r>
          </w:p>
        </w:tc>
        <w:tc>
          <w:tcPr>
            <w:tcW w:w="1725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54E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5930" w:type="dxa"/>
            <w:gridSpan w:val="4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E9DB43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3F6B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848111"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5D8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5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E1758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E6B5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4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7A18B2"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8359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    址</w:t>
            </w:r>
          </w:p>
        </w:tc>
        <w:tc>
          <w:tcPr>
            <w:tcW w:w="5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F2B249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91F7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17A839B"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F5C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证照类型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2233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535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1A41B9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E52D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2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615415">
            <w:pPr>
              <w:widowControl/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F2C3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268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B348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253A98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0A06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1189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报表名称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EC32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表号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3A2A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期别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6AD6">
            <w:pPr>
              <w:spacing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指标名称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F8C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D93C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填报数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211AF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检查数</w:t>
            </w:r>
          </w:p>
        </w:tc>
      </w:tr>
      <w:tr w14:paraId="3FC30D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DD1B0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00005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57839"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20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AA5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3A4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218F364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B8A5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86A9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6570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862A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34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2E9D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3735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D0252F7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BD15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CF06B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7444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0F0D1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0FE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1B5E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0CA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9D348B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BFC2E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AE6A9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48B12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3702F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3098A3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724AD1B3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6A3A160A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nil"/>
            </w:tcBorders>
            <w:noWrap w:val="0"/>
            <w:vAlign w:val="center"/>
          </w:tcPr>
          <w:p w14:paraId="25571D70"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E602D4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F1345B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检查对象意见或者说明：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                                    　　　            　　　           </w:t>
      </w:r>
    </w:p>
    <w:p w14:paraId="00F1518E"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　　　　　　　　　                                  </w:t>
      </w:r>
    </w:p>
    <w:p w14:paraId="5368865B">
      <w:pP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　  　　　　　　　　　　　　　　                </w:t>
      </w:r>
    </w:p>
    <w:p w14:paraId="7FD6280A">
      <w:pP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                       </w:t>
      </w:r>
    </w:p>
    <w:p w14:paraId="05AE03C3">
      <w:pP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                       </w:t>
      </w:r>
    </w:p>
    <w:p w14:paraId="33819552">
      <w:pP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                          </w:t>
      </w:r>
    </w:p>
    <w:p w14:paraId="4EBBC289">
      <w:pPr>
        <w:ind w:firstLine="5440" w:firstLineChars="17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   页，共   页</w:t>
      </w:r>
    </w:p>
    <w:p w14:paraId="51600C0B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是否出示执法证：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 w14:paraId="4AD8889D">
      <w:pP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接受检查人员姓名：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职务：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</w:t>
      </w:r>
    </w:p>
    <w:p w14:paraId="72BF6696">
      <w:pPr>
        <w:ind w:firstLine="1920" w:firstLineChars="6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 w14:paraId="481FF9E3">
      <w:pP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接受检查人员姓名：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职务：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</w:t>
      </w:r>
    </w:p>
    <w:p w14:paraId="325F98A5">
      <w:pPr>
        <w:ind w:firstLine="1920" w:firstLineChars="6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 w14:paraId="4F53F011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shd w:val="pct10" w:color="auto" w:fill="FFFFFF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              </w:t>
      </w: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  <w:bookmarkStart w:id="53" w:name="_Toc930407549_WPSOffice_Level2"/>
      <w:r>
        <w:rPr>
          <w:rFonts w:hint="eastAsia" w:ascii="仿宋_GB2312" w:hAnsi="仿宋_GB2312" w:eastAsia="仿宋_GB2312" w:cs="仿宋_GB2312"/>
          <w:bCs/>
          <w:sz w:val="32"/>
          <w:szCs w:val="32"/>
        </w:rPr>
        <w:t>（检查对象印章）</w:t>
      </w:r>
      <w:bookmarkEnd w:id="53"/>
    </w:p>
    <w:p w14:paraId="77A0AAAC">
      <w:pPr>
        <w:jc w:val="center"/>
        <w:rPr>
          <w:rFonts w:hint="eastAsia" w:ascii="仿宋_GB2312" w:hAnsi="仿宋_GB2312" w:eastAsia="仿宋_GB2312" w:cs="仿宋_GB2312"/>
          <w:bCs/>
          <w:sz w:val="24"/>
          <w:shd w:val="pct10" w:color="auto" w:fill="FFFFFF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           </w:t>
      </w:r>
    </w:p>
    <w:p w14:paraId="494BA18F">
      <w:pPr>
        <w:tabs>
          <w:tab w:val="left" w:pos="278"/>
          <w:tab w:val="right" w:pos="8426"/>
        </w:tabs>
        <w:jc w:val="righ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　　　                         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　　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　　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　　</w:t>
      </w:r>
      <w:r>
        <w:rPr>
          <w:rFonts w:hint="eastAsia" w:ascii="仿宋" w:hAnsi="仿宋" w:eastAsia="仿宋"/>
          <w:bCs/>
          <w:sz w:val="30"/>
          <w:szCs w:val="30"/>
        </w:rPr>
        <w:t>日</w:t>
      </w:r>
    </w:p>
    <w:tbl>
      <w:tblPr>
        <w:tblStyle w:val="6"/>
        <w:tblpPr w:leftFromText="180" w:rightFromText="180" w:vertAnchor="text" w:horzAnchor="page" w:tblpX="1660" w:tblpY="30"/>
        <w:tblOverlap w:val="never"/>
        <w:tblW w:w="865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3"/>
        <w:gridCol w:w="3606"/>
      </w:tblGrid>
      <w:tr w14:paraId="0ABF4F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053" w:type="dxa"/>
            <w:tcBorders>
              <w:top w:val="single" w:color="000000" w:sz="12" w:space="0"/>
            </w:tcBorders>
            <w:noWrap w:val="0"/>
            <w:vAlign w:val="top"/>
          </w:tcPr>
          <w:p w14:paraId="6C1357AD"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检查数的计算方法、依据和材料来源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：</w:t>
            </w:r>
          </w:p>
        </w:tc>
        <w:tc>
          <w:tcPr>
            <w:tcW w:w="3606" w:type="dxa"/>
            <w:tcBorders>
              <w:top w:val="single" w:color="000000" w:sz="12" w:space="0"/>
            </w:tcBorders>
            <w:noWrap w:val="0"/>
            <w:vAlign w:val="top"/>
          </w:tcPr>
          <w:p w14:paraId="27A715C8"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实地检查</w:t>
            </w:r>
          </w:p>
        </w:tc>
      </w:tr>
      <w:tr w14:paraId="6004D8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8659" w:type="dxa"/>
            <w:gridSpan w:val="2"/>
            <w:tcBorders>
              <w:bottom w:val="single" w:color="000000" w:sz="12" w:space="0"/>
            </w:tcBorders>
            <w:noWrap w:val="0"/>
            <w:vAlign w:val="top"/>
          </w:tcPr>
          <w:p w14:paraId="680AB439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2F116924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7402269E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3172C160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42119332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3E3FDE39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08FFD2DB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1D62F1F5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3576D016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7145E1CF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7866C9B6">
            <w:pPr>
              <w:spacing w:line="44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5F7D00AD">
      <w:pPr>
        <w:jc w:val="left"/>
        <w:rPr>
          <w:rFonts w:hint="eastAsia" w:ascii="仿宋_GB2312" w:hAnsi="Times New Roman" w:eastAsia="仿宋_GB2312"/>
          <w:sz w:val="30"/>
          <w:szCs w:val="30"/>
        </w:rPr>
      </w:pPr>
    </w:p>
    <w:p w14:paraId="19AAF372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检查人员签名：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 w14:paraId="0E824AFB">
      <w:pPr>
        <w:rPr>
          <w:rFonts w:hint="eastAsia" w:ascii="仿宋_GB2312" w:hAnsi="Times New Roman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检查人员签名：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Times New Roman" w:eastAsia="仿宋_GB2312"/>
          <w:sz w:val="30"/>
          <w:szCs w:val="30"/>
          <w:u w:val="single"/>
        </w:rPr>
        <w:t xml:space="preserve">                       </w:t>
      </w:r>
    </w:p>
    <w:p w14:paraId="60B6C2C4">
      <w:pPr>
        <w:pStyle w:val="2"/>
      </w:pPr>
    </w:p>
    <w:p w14:paraId="7D6C1A54">
      <w:pPr>
        <w:widowControl/>
        <w:tabs>
          <w:tab w:val="left" w:pos="278"/>
          <w:tab w:val="right" w:pos="8426"/>
        </w:tabs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   页，共   页</w:t>
      </w:r>
    </w:p>
    <w:p w14:paraId="39A96476"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</w:p>
    <w:p w14:paraId="4E431C5D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80"/>
          <w:sz w:val="44"/>
          <w:szCs w:val="44"/>
          <w:lang w:val="en"/>
        </w:rPr>
      </w:pPr>
      <w:bookmarkStart w:id="54" w:name="_Toc579253985_WPSOffice_Level1"/>
      <w:bookmarkStart w:id="55" w:name="_Toc1996949627_WPSOffice_Level1"/>
      <w:r>
        <w:rPr>
          <w:rFonts w:hint="eastAsia" w:ascii="方正小标宋简体" w:hAnsi="方正小标宋简体" w:eastAsia="方正小标宋简体" w:cs="方正小标宋简体"/>
          <w:spacing w:val="80"/>
          <w:sz w:val="44"/>
          <w:szCs w:val="44"/>
          <w:lang w:val="en" w:eastAsia="zh-CN"/>
        </w:rPr>
        <w:t>伊宁市</w:t>
      </w:r>
      <w:r>
        <w:rPr>
          <w:rFonts w:ascii="方正小标宋简体" w:hAnsi="方正小标宋简体" w:eastAsia="方正小标宋简体" w:cs="方正小标宋简体"/>
          <w:spacing w:val="80"/>
          <w:sz w:val="44"/>
          <w:szCs w:val="44"/>
          <w:lang w:val="en"/>
        </w:rPr>
        <w:t>统计局</w:t>
      </w:r>
      <w:bookmarkEnd w:id="54"/>
      <w:bookmarkEnd w:id="55"/>
    </w:p>
    <w:p w14:paraId="640E91C8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pacing w:val="80"/>
          <w:sz w:val="44"/>
          <w:szCs w:val="44"/>
          <w:lang w:val="en"/>
        </w:rPr>
      </w:pPr>
      <w:bookmarkStart w:id="56" w:name="_Toc31097"/>
      <w:bookmarkStart w:id="57" w:name="_Toc3153"/>
      <w:bookmarkStart w:id="58" w:name="_Toc1806803096_WPSOffice_Level1"/>
      <w:bookmarkStart w:id="59" w:name="_Toc956389093_WPSOffice_Level1"/>
      <w:bookmarkStart w:id="60" w:name="_Toc1222755634_WPSOffice_Level1"/>
      <w:r>
        <w:rPr>
          <w:rFonts w:ascii="方正小标宋简体" w:hAnsi="方正小标宋简体" w:eastAsia="方正小标宋简体" w:cs="方正小标宋简体"/>
          <w:spacing w:val="80"/>
          <w:sz w:val="44"/>
          <w:szCs w:val="44"/>
          <w:lang w:val="en"/>
        </w:rPr>
        <w:t>统计执法调查笔录</w:t>
      </w:r>
      <w:bookmarkEnd w:id="56"/>
      <w:bookmarkEnd w:id="57"/>
      <w:bookmarkEnd w:id="58"/>
      <w:bookmarkEnd w:id="59"/>
      <w:bookmarkEnd w:id="60"/>
    </w:p>
    <w:p w14:paraId="06ECE707">
      <w:pPr>
        <w:spacing w:line="440" w:lineRule="exact"/>
        <w:rPr>
          <w:rFonts w:ascii="Times New Roman" w:hAnsi="Times New Roman" w:eastAsia="仿宋_GB2312"/>
          <w:sz w:val="24"/>
          <w:szCs w:val="20"/>
        </w:rPr>
      </w:pPr>
    </w:p>
    <w:p w14:paraId="2042E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时</w:t>
      </w:r>
      <w:r>
        <w:rPr>
          <w:rFonts w:hint="eastAsia" w:ascii="仿宋_GB2312" w:hAnsi="仿宋_GB2312" w:eastAsia="仿宋_GB2312" w:cs="仿宋_GB2312"/>
          <w:sz w:val="24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间：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　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 xml:space="preserve">日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>时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分至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时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 xml:space="preserve">分   </w:t>
      </w:r>
    </w:p>
    <w:p w14:paraId="6195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地  点：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  <w:lang w:val="e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</w:p>
    <w:p w14:paraId="6FBBB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被调查人姓名：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</w:rPr>
        <w:t xml:space="preserve"> 性别：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年龄：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0"/>
        </w:rPr>
        <w:t>文化程度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</w:t>
      </w:r>
    </w:p>
    <w:p w14:paraId="55D1A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身份证号：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</w:rPr>
        <w:t>政治面貌：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</w:rPr>
        <w:t xml:space="preserve"> 联系电话：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</w:p>
    <w:p w14:paraId="1D166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是否人大代表：□是□否                  是否政协委员：□是□否 </w:t>
      </w:r>
    </w:p>
    <w:p w14:paraId="4B13C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工作单位及职务：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    </w:t>
      </w:r>
    </w:p>
    <w:p w14:paraId="08E08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事（案）由：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       </w:t>
      </w:r>
    </w:p>
    <w:p w14:paraId="002C1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检查人员：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　</w:t>
      </w:r>
      <w:r>
        <w:rPr>
          <w:rFonts w:hint="eastAsia" w:ascii="仿宋_GB2312" w:hAnsi="仿宋_GB2312" w:eastAsia="仿宋_GB2312" w:cs="仿宋_GB2312"/>
          <w:sz w:val="24"/>
        </w:rPr>
        <w:t xml:space="preserve"> 签名：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</w:rPr>
        <w:t xml:space="preserve"> 执法证号：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　               </w:t>
      </w:r>
    </w:p>
    <w:p w14:paraId="3590C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检查人员：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　</w:t>
      </w:r>
      <w:r>
        <w:rPr>
          <w:rFonts w:hint="eastAsia" w:ascii="仿宋_GB2312" w:hAnsi="仿宋_GB2312" w:eastAsia="仿宋_GB2312" w:cs="仿宋_GB2312"/>
          <w:sz w:val="24"/>
        </w:rPr>
        <w:t xml:space="preserve"> 签名：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</w:rPr>
        <w:t xml:space="preserve"> 执法证号：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　            </w:t>
      </w:r>
    </w:p>
    <w:p w14:paraId="09131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记 录 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 w14:paraId="4C478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（执法人员出示执法证件，并告知）我们是</w:t>
      </w:r>
      <w:r>
        <w:rPr>
          <w:rFonts w:hint="eastAsia" w:ascii="仿宋_GB2312" w:hAnsi="仿宋_GB2312" w:eastAsia="仿宋_GB2312" w:cs="仿宋_GB2312"/>
          <w:color w:val="000000"/>
          <w:sz w:val="24"/>
          <w:lang w:val="en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24"/>
        </w:rPr>
        <w:t>统计局执法人员，依法对你单位进行统计执法检查。现找你了解有关情况。依照《中华人民共和国统计法》第三十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条、三十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条和三十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条等规定，请你如实地向我们提供有关情况，否则将承担相应的法律责任。这是我们的执法证件，请验看。验看人：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  </w:t>
      </w:r>
    </w:p>
    <w:p w14:paraId="51F10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问：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</w:t>
      </w:r>
    </w:p>
    <w:p w14:paraId="1EFA5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FF"/>
          <w:spacing w:val="20"/>
          <w:sz w:val="24"/>
          <w:u w:val="single" w:color="000000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答：     </w:t>
      </w:r>
      <w:r>
        <w:rPr>
          <w:rFonts w:hint="eastAsia" w:ascii="仿宋_GB2312" w:hAnsi="仿宋_GB2312" w:eastAsia="仿宋_GB2312" w:cs="仿宋_GB2312"/>
          <w:sz w:val="24"/>
          <w:u w:val="single" w:color="000000"/>
        </w:rPr>
        <w:t xml:space="preserve"> </w:t>
      </w:r>
      <w:r>
        <w:rPr>
          <w:rFonts w:hint="eastAsia" w:ascii="仿宋_GB2312" w:hAnsi="仿宋_GB2312" w:eastAsia="仿宋_GB2312" w:cs="仿宋_GB2312"/>
          <w:color w:val="0000FF"/>
          <w:spacing w:val="20"/>
          <w:sz w:val="24"/>
          <w:u w:val="single" w:color="000000"/>
        </w:rPr>
        <w:t xml:space="preserve">                                         </w:t>
      </w:r>
    </w:p>
    <w:p w14:paraId="21107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问：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</w:t>
      </w:r>
    </w:p>
    <w:p w14:paraId="6EA44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答：                                                               </w:t>
      </w:r>
    </w:p>
    <w:p w14:paraId="59E27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问：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</w:t>
      </w:r>
    </w:p>
    <w:p w14:paraId="05C96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479" w:leftChars="228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答：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问：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</w:t>
      </w:r>
    </w:p>
    <w:p w14:paraId="736A9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答：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 w14:paraId="19525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</w:p>
    <w:p w14:paraId="0109C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被调查人签名：</w:t>
      </w:r>
    </w:p>
    <w:p w14:paraId="583EE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960" w:firstLineChars="4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80"/>
          <w:sz w:val="44"/>
          <w:szCs w:val="44"/>
          <w:lang w:val="en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年  月  日                   </w:t>
      </w:r>
      <w:r>
        <w:rPr>
          <w:rFonts w:hint="eastAsia" w:ascii="仿宋_GB2312" w:hAnsi="仿宋_GB2312" w:eastAsia="仿宋_GB2312" w:cs="仿宋_GB2312"/>
          <w:sz w:val="24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lang w:val="e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</w:rPr>
        <w:t xml:space="preserve">     第     页，共     页                     </w:t>
      </w:r>
      <w:bookmarkStart w:id="61" w:name="_Toc1360319019_WPSOffice_Level2"/>
      <w:bookmarkStart w:id="62" w:name="_Toc1510020292_WPSOffice_Level1"/>
    </w:p>
    <w:p w14:paraId="0D6063B5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80"/>
          <w:sz w:val="44"/>
          <w:szCs w:val="44"/>
          <w:lang w:val="en"/>
        </w:rPr>
      </w:pPr>
      <w:bookmarkStart w:id="63" w:name="_Toc1098876630_WPSOffice_Level1"/>
    </w:p>
    <w:p w14:paraId="7C8CA711">
      <w:pPr>
        <w:pStyle w:val="2"/>
        <w:rPr>
          <w:rFonts w:hint="eastAsia"/>
          <w:lang w:val="en"/>
        </w:rPr>
      </w:pPr>
      <w:bookmarkStart w:id="65" w:name="_GoBack"/>
      <w:bookmarkEnd w:id="65"/>
    </w:p>
    <w:p w14:paraId="2D30DDAC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80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pacing w:val="80"/>
          <w:sz w:val="44"/>
          <w:szCs w:val="44"/>
          <w:lang w:val="en"/>
        </w:rPr>
        <w:t>统计执法调查笔录续页</w:t>
      </w:r>
      <w:bookmarkEnd w:id="61"/>
      <w:bookmarkEnd w:id="62"/>
      <w:bookmarkEnd w:id="63"/>
    </w:p>
    <w:p w14:paraId="4FCBB8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</w:p>
    <w:p w14:paraId="2950B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问：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20"/>
          <w:sz w:val="24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</w:p>
    <w:p w14:paraId="300C3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答：                                                            </w:t>
      </w:r>
    </w:p>
    <w:p w14:paraId="463C9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问：                                                            </w:t>
      </w:r>
    </w:p>
    <w:p w14:paraId="0B2549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答：                                                                                                             </w:t>
      </w:r>
    </w:p>
    <w:p w14:paraId="62D41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问：                                                                </w:t>
      </w:r>
    </w:p>
    <w:p w14:paraId="5AFA3A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答:                 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</w:t>
      </w:r>
    </w:p>
    <w:p w14:paraId="373160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</w:p>
    <w:p w14:paraId="59476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pacing w:val="4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问：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       </w:t>
      </w:r>
    </w:p>
    <w:p w14:paraId="24958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pacing w:val="4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答:                                                               </w:t>
      </w:r>
    </w:p>
    <w:p w14:paraId="756D2B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问：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             </w:t>
      </w:r>
    </w:p>
    <w:p w14:paraId="4E273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答：                                                              </w:t>
      </w:r>
    </w:p>
    <w:p w14:paraId="1A664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问：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</w:t>
      </w:r>
    </w:p>
    <w:p w14:paraId="65783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答:                                                                  </w:t>
      </w:r>
    </w:p>
    <w:p w14:paraId="6E8A2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问：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</w:t>
      </w:r>
    </w:p>
    <w:p w14:paraId="71646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239" w:leftChars="114" w:firstLine="240" w:firstLineChars="1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>答：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                                        （签字 ）                 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>日</w:t>
      </w:r>
    </w:p>
    <w:p w14:paraId="5B56E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CESI仿宋-GB2312" w:hAnsi="CESI仿宋-GB2312" w:eastAsia="CESI仿宋-GB2312" w:cs="CESI仿宋-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</w:t>
      </w:r>
      <w:r>
        <w:rPr>
          <w:rFonts w:hint="eastAsia" w:ascii="CESI仿宋-GB2312" w:hAnsi="CESI仿宋-GB2312" w:eastAsia="CESI仿宋-GB2312" w:cs="CESI仿宋-GB2312"/>
          <w:sz w:val="24"/>
          <w:u w:val="single"/>
        </w:rPr>
        <w:t xml:space="preserve">                    </w:t>
      </w:r>
    </w:p>
    <w:p w14:paraId="56F9C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200"/>
        <w:textAlignment w:val="auto"/>
        <w:rPr>
          <w:rFonts w:hint="eastAsia" w:ascii="仿宋_GB2312" w:hAnsi="仿宋_GB2312" w:eastAsia="仿宋_GB2312" w:cs="仿宋_GB2312"/>
        </w:rPr>
      </w:pPr>
    </w:p>
    <w:p w14:paraId="13E5D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200"/>
        <w:textAlignment w:val="auto"/>
        <w:rPr>
          <w:rFonts w:hint="eastAsia" w:ascii="仿宋_GB2312" w:hAnsi="仿宋_GB2312" w:eastAsia="仿宋_GB2312" w:cs="仿宋_GB2312"/>
        </w:rPr>
      </w:pPr>
    </w:p>
    <w:p w14:paraId="2EC8D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被调查人签名：</w:t>
      </w:r>
    </w:p>
    <w:p w14:paraId="44DCC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lang w:val="en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年  </w:t>
      </w:r>
      <w:r>
        <w:rPr>
          <w:rFonts w:hint="eastAsia" w:ascii="仿宋_GB2312" w:hAnsi="仿宋_GB2312" w:eastAsia="仿宋_GB2312" w:cs="仿宋_GB2312"/>
          <w:sz w:val="24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24"/>
        </w:rPr>
        <w:t xml:space="preserve">月   日                   </w:t>
      </w:r>
      <w:r>
        <w:rPr>
          <w:rFonts w:hint="eastAsia" w:ascii="仿宋_GB2312" w:hAnsi="仿宋_GB2312" w:eastAsia="仿宋_GB2312" w:cs="仿宋_GB2312"/>
          <w:sz w:val="24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 xml:space="preserve">        第     页，共     页</w:t>
      </w:r>
      <w:bookmarkStart w:id="64" w:name="_Toc1390064220_WPSOffice_Level2"/>
    </w:p>
    <w:bookmarkEnd w:id="64"/>
    <w:p w14:paraId="3053E1D5">
      <w:pPr>
        <w:spacing w:line="520" w:lineRule="exact"/>
        <w:jc w:val="left"/>
        <w:rPr>
          <w:rFonts w:hint="eastAsia" w:ascii="CESI仿宋-GB2312" w:hAnsi="CESI仿宋-GB2312" w:eastAsia="CESI仿宋-GB2312" w:cs="CESI仿宋-GB2312"/>
          <w:sz w:val="24"/>
        </w:rPr>
      </w:pPr>
    </w:p>
    <w:p w14:paraId="55D55AC1">
      <w:pPr>
        <w:pStyle w:val="2"/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6EBCDFE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_x000B__x000C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D12C3"/>
    <w:rsid w:val="5F8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adjustRightInd w:val="0"/>
      <w:snapToGrid w:val="0"/>
      <w:spacing w:beforeAutospacing="0" w:afterAutospacing="0" w:line="520" w:lineRule="exact"/>
      <w:jc w:val="left"/>
      <w:outlineLvl w:val="0"/>
    </w:pPr>
    <w:rPr>
      <w:rFonts w:hint="eastAsia" w:ascii="宋体" w:hAnsi="宋体" w:eastAsia="方正黑体_GBK"/>
      <w:kern w:val="44"/>
      <w:sz w:val="32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/>
    </w:pPr>
  </w:style>
  <w:style w:type="paragraph" w:customStyle="1" w:styleId="3">
    <w:name w:val="正文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仿宋_GB2312"/>
      <w:sz w:val="24"/>
      <w:lang w:bidi="ar-SA"/>
    </w:rPr>
  </w:style>
  <w:style w:type="character" w:customStyle="1" w:styleId="8">
    <w:name w:val="标题 1 Char"/>
    <w:link w:val="4"/>
    <w:qFormat/>
    <w:uiPriority w:val="0"/>
    <w:rPr>
      <w:rFonts w:hint="eastAsia" w:ascii="宋体" w:hAnsi="宋体" w:eastAsia="方正黑体_GBK"/>
      <w:kern w:val="44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2025-11-17T10:37:00Z</dcterms:created>
  <dc:creator>Administrator</dc:creator>
  <cp:lastModifiedBy>Administrator</cp:lastModifiedBy>
  <dcterms:modified xsi:type="dcterms:W3CDTF">2025-11-17T10:40:21Z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B445980981624112AECAAE6EEB7EBA77_11</vt:lpwstr>
  </property>
</Properties>
</file>