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2B51A">
      <w:pPr>
        <w:pStyle w:val="6"/>
        <w:spacing w:line="600" w:lineRule="exact"/>
        <w:ind w:firstLine="0" w:firstLineChars="0"/>
        <w:jc w:val="center"/>
        <w:rPr>
          <w:rFonts w:ascii="Times New Roman" w:hAnsi="Times New Roman" w:eastAsia="微软雅黑"/>
          <w:sz w:val="44"/>
          <w:szCs w:val="44"/>
        </w:rPr>
      </w:pPr>
      <w:r>
        <w:rPr>
          <w:rFonts w:hint="eastAsia" w:ascii="Times New Roman" w:hAnsi="Times New Roman" w:eastAsia="方正小标宋_GBK" w:cs="方正小标宋_GBK"/>
          <w:sz w:val="44"/>
          <w:szCs w:val="44"/>
        </w:rPr>
        <w:t>行政检查审批表</w:t>
      </w:r>
    </w:p>
    <w:tbl>
      <w:tblPr>
        <w:tblStyle w:val="4"/>
        <w:tblW w:w="9060" w:type="dxa"/>
        <w:jc w:val="center"/>
        <w:tblLayout w:type="fixed"/>
        <w:tblCellMar>
          <w:top w:w="0" w:type="dxa"/>
          <w:left w:w="108" w:type="dxa"/>
          <w:bottom w:w="0" w:type="dxa"/>
          <w:right w:w="108" w:type="dxa"/>
        </w:tblCellMar>
      </w:tblPr>
      <w:tblGrid>
        <w:gridCol w:w="1507"/>
        <w:gridCol w:w="2964"/>
        <w:gridCol w:w="2459"/>
        <w:gridCol w:w="2130"/>
      </w:tblGrid>
      <w:tr w14:paraId="0A0A98E6">
        <w:tblPrEx>
          <w:tblCellMar>
            <w:top w:w="0" w:type="dxa"/>
            <w:left w:w="108" w:type="dxa"/>
            <w:bottom w:w="0" w:type="dxa"/>
            <w:right w:w="108" w:type="dxa"/>
          </w:tblCellMar>
        </w:tblPrEx>
        <w:trPr>
          <w:cantSplit/>
          <w:trHeight w:val="783" w:hRule="atLeast"/>
          <w:jc w:val="center"/>
        </w:trPr>
        <w:tc>
          <w:tcPr>
            <w:tcW w:w="1507" w:type="dxa"/>
            <w:tcBorders>
              <w:top w:val="single" w:color="auto" w:sz="4" w:space="0"/>
              <w:left w:val="single" w:color="auto" w:sz="4" w:space="0"/>
              <w:right w:val="single" w:color="auto" w:sz="4" w:space="0"/>
            </w:tcBorders>
            <w:vAlign w:val="center"/>
          </w:tcPr>
          <w:p w14:paraId="643BF833">
            <w:pPr>
              <w:widowControl w:val="0"/>
              <w:kinsoku/>
              <w:autoSpaceDE/>
              <w:autoSpaceDN/>
              <w:adjustRightInd/>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rPr>
              <w:t>被检查人</w:t>
            </w:r>
            <w:r>
              <w:rPr>
                <w:rFonts w:hint="eastAsia" w:ascii="Times New Roman" w:hAnsi="Times New Roman" w:eastAsia="方正仿宋_GBK" w:cs="方正仿宋_GBK"/>
                <w:color w:val="auto"/>
                <w:sz w:val="28"/>
                <w:szCs w:val="28"/>
                <w:lang w:eastAsia="zh-CN"/>
              </w:rPr>
              <w:t>名称</w:t>
            </w:r>
          </w:p>
        </w:tc>
        <w:tc>
          <w:tcPr>
            <w:tcW w:w="2964" w:type="dxa"/>
            <w:tcBorders>
              <w:top w:val="single" w:color="auto" w:sz="4" w:space="0"/>
              <w:left w:val="single" w:color="auto" w:sz="4" w:space="0"/>
              <w:bottom w:val="single" w:color="auto" w:sz="4" w:space="0"/>
              <w:right w:val="single" w:color="auto" w:sz="4" w:space="0"/>
            </w:tcBorders>
            <w:vAlign w:val="center"/>
          </w:tcPr>
          <w:p w14:paraId="2BAAC23C">
            <w:pPr>
              <w:kinsoku/>
              <w:spacing w:line="600" w:lineRule="exact"/>
              <w:jc w:val="center"/>
              <w:rPr>
                <w:rFonts w:ascii="Times New Roman" w:hAnsi="Times New Roman" w:eastAsia="方正仿宋_GBK" w:cs="方正仿宋_GBK"/>
                <w:color w:val="auto"/>
                <w:sz w:val="28"/>
                <w:szCs w:val="28"/>
              </w:rPr>
            </w:pPr>
          </w:p>
        </w:tc>
        <w:tc>
          <w:tcPr>
            <w:tcW w:w="2459" w:type="dxa"/>
            <w:tcBorders>
              <w:top w:val="single" w:color="auto" w:sz="4" w:space="0"/>
              <w:left w:val="single" w:color="auto" w:sz="4" w:space="0"/>
              <w:bottom w:val="single" w:color="auto" w:sz="4" w:space="0"/>
              <w:right w:val="single" w:color="auto" w:sz="4" w:space="0"/>
            </w:tcBorders>
            <w:vAlign w:val="center"/>
          </w:tcPr>
          <w:p w14:paraId="356113E3">
            <w:pPr>
              <w:widowControl w:val="0"/>
              <w:kinsoku/>
              <w:autoSpaceDE/>
              <w:autoSpaceDN/>
              <w:adjustRightInd/>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统一社会信用代码</w:t>
            </w:r>
          </w:p>
        </w:tc>
        <w:tc>
          <w:tcPr>
            <w:tcW w:w="2130" w:type="dxa"/>
            <w:tcBorders>
              <w:top w:val="single" w:color="auto" w:sz="4" w:space="0"/>
              <w:left w:val="single" w:color="auto" w:sz="4" w:space="0"/>
              <w:bottom w:val="single" w:color="auto" w:sz="4" w:space="0"/>
              <w:right w:val="single" w:color="auto" w:sz="4" w:space="0"/>
            </w:tcBorders>
            <w:vAlign w:val="center"/>
          </w:tcPr>
          <w:p w14:paraId="7A113A05">
            <w:pPr>
              <w:kinsoku/>
              <w:spacing w:line="600" w:lineRule="exact"/>
              <w:jc w:val="center"/>
              <w:rPr>
                <w:rFonts w:ascii="Times New Roman" w:hAnsi="Times New Roman" w:eastAsia="方正仿宋_GBK" w:cs="方正仿宋_GBK"/>
                <w:color w:val="auto"/>
                <w:sz w:val="28"/>
                <w:szCs w:val="28"/>
              </w:rPr>
            </w:pPr>
          </w:p>
        </w:tc>
      </w:tr>
      <w:tr w14:paraId="46B81C6F">
        <w:tblPrEx>
          <w:tblCellMar>
            <w:top w:w="0" w:type="dxa"/>
            <w:left w:w="108" w:type="dxa"/>
            <w:bottom w:w="0" w:type="dxa"/>
            <w:right w:w="108" w:type="dxa"/>
          </w:tblCellMar>
        </w:tblPrEx>
        <w:trPr>
          <w:cantSplit/>
          <w:trHeight w:val="745" w:hRule="atLeast"/>
          <w:jc w:val="center"/>
        </w:trPr>
        <w:tc>
          <w:tcPr>
            <w:tcW w:w="1507" w:type="dxa"/>
            <w:vMerge w:val="restart"/>
            <w:tcBorders>
              <w:top w:val="single" w:color="auto" w:sz="4" w:space="0"/>
              <w:left w:val="single" w:color="auto" w:sz="4" w:space="0"/>
              <w:right w:val="single" w:color="auto" w:sz="4" w:space="0"/>
            </w:tcBorders>
            <w:vAlign w:val="center"/>
          </w:tcPr>
          <w:p w14:paraId="4E6ABA9F">
            <w:pPr>
              <w:widowControl w:val="0"/>
              <w:kinsoku/>
              <w:autoSpaceDE/>
              <w:autoSpaceDN/>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rPr>
              <w:t>任务来源</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18A9A718">
            <w:pPr>
              <w:widowControl w:val="0"/>
              <w:kinsoku/>
              <w:autoSpaceDE/>
              <w:autoSpaceDN/>
              <w:adjustRightInd/>
              <w:spacing w:line="600" w:lineRule="exact"/>
              <w:jc w:val="both"/>
              <w:textAlignment w:val="auto"/>
              <w:rPr>
                <w:rFonts w:ascii="Times New Roman" w:hAnsi="Times New Roman" w:eastAsia="方正仿宋_GBK" w:cs="方正仿宋_GBK"/>
                <w:color w:val="auto"/>
                <w:kern w:val="2"/>
                <w:sz w:val="28"/>
                <w:szCs w:val="28"/>
                <w:lang w:eastAsia="zh-CN"/>
              </w:rPr>
            </w:pPr>
            <w:r>
              <w:rPr>
                <w:rFonts w:hint="eastAsia" w:ascii="Times New Roman" w:hAnsi="Times New Roman" w:eastAsia="方正仿宋_GBK" w:cs="方正仿宋_GBK"/>
                <w:color w:val="auto"/>
                <w:sz w:val="28"/>
                <w:szCs w:val="28"/>
                <w:lang w:eastAsia="zh-CN"/>
              </w:rPr>
              <w:t>☐日常检查</w:t>
            </w:r>
            <w:r>
              <w:rPr>
                <w:rFonts w:hint="eastAsia" w:ascii="Times New Roman" w:hAnsi="Times New Roman" w:eastAsia="方正仿宋_GBK" w:cs="方正仿宋_GBK"/>
                <w:color w:val="auto"/>
                <w:sz w:val="28"/>
                <w:szCs w:val="28"/>
              </w:rPr>
              <w:t xml:space="preserve"> </w:t>
            </w:r>
            <w:r>
              <w:rPr>
                <w:rFonts w:hint="eastAsia" w:ascii="Times New Roman" w:hAnsi="Times New Roman" w:eastAsia="方正仿宋_GBK" w:cs="方正仿宋_GBK"/>
                <w:color w:val="auto"/>
                <w:sz w:val="28"/>
                <w:szCs w:val="28"/>
                <w:lang w:eastAsia="zh-CN"/>
              </w:rPr>
              <w:t xml:space="preserve"> ☐专项检查</w:t>
            </w:r>
          </w:p>
        </w:tc>
      </w:tr>
      <w:tr w14:paraId="3E3D40AD">
        <w:tblPrEx>
          <w:tblCellMar>
            <w:top w:w="0" w:type="dxa"/>
            <w:left w:w="108" w:type="dxa"/>
            <w:bottom w:w="0" w:type="dxa"/>
            <w:right w:w="108" w:type="dxa"/>
          </w:tblCellMar>
        </w:tblPrEx>
        <w:trPr>
          <w:cantSplit/>
          <w:trHeight w:val="1260" w:hRule="atLeast"/>
          <w:jc w:val="center"/>
        </w:trPr>
        <w:tc>
          <w:tcPr>
            <w:tcW w:w="1507" w:type="dxa"/>
            <w:vMerge w:val="continue"/>
            <w:tcBorders>
              <w:left w:val="single" w:color="auto" w:sz="4" w:space="0"/>
              <w:right w:val="single" w:color="auto" w:sz="4" w:space="0"/>
            </w:tcBorders>
            <w:vAlign w:val="center"/>
          </w:tcPr>
          <w:p w14:paraId="38C07ADF">
            <w:pPr>
              <w:kinsoku/>
              <w:spacing w:line="600" w:lineRule="exact"/>
              <w:jc w:val="center"/>
              <w:rPr>
                <w:rFonts w:ascii="Times New Roman" w:hAnsi="Times New Roman" w:eastAsia="方正仿宋_GBK" w:cs="方正仿宋_GBK"/>
                <w:color w:val="auto"/>
                <w:sz w:val="28"/>
                <w:szCs w:val="28"/>
              </w:rPr>
            </w:pP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6DBFA7CC">
            <w:pPr>
              <w:widowControl w:val="0"/>
              <w:kinsoku/>
              <w:autoSpaceDE/>
              <w:autoSpaceDN/>
              <w:adjustRightInd/>
              <w:spacing w:line="600" w:lineRule="exact"/>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☐投诉举报  ☐转办交办  ☐数据监测  ☐应被检查人申请</w:t>
            </w:r>
          </w:p>
          <w:p w14:paraId="7BAACD67">
            <w:pPr>
              <w:widowControl w:val="0"/>
              <w:kinsoku/>
              <w:autoSpaceDE/>
              <w:autoSpaceDN/>
              <w:adjustRightInd/>
              <w:spacing w:line="600" w:lineRule="exact"/>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☐媒体曝光  ☐其他（可多选）</w:t>
            </w:r>
          </w:p>
        </w:tc>
      </w:tr>
      <w:tr w14:paraId="7A93727E">
        <w:tblPrEx>
          <w:tblCellMar>
            <w:top w:w="0" w:type="dxa"/>
            <w:left w:w="108" w:type="dxa"/>
            <w:bottom w:w="0" w:type="dxa"/>
            <w:right w:w="108" w:type="dxa"/>
          </w:tblCellMar>
        </w:tblPrEx>
        <w:trPr>
          <w:cantSplit/>
          <w:trHeight w:val="969"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245129A6">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w:t>
            </w:r>
            <w:r>
              <w:rPr>
                <w:rFonts w:hint="eastAsia" w:ascii="Times New Roman" w:hAnsi="Times New Roman" w:eastAsia="方正仿宋_GBK" w:cs="方正仿宋_GBK"/>
                <w:color w:val="auto"/>
                <w:sz w:val="28"/>
                <w:szCs w:val="28"/>
                <w:lang w:eastAsia="zh-CN"/>
              </w:rPr>
              <w:t>事项</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071A88B9">
            <w:pPr>
              <w:pStyle w:val="7"/>
              <w:kinsoku/>
              <w:ind w:left="0" w:leftChars="0"/>
              <w:rPr>
                <w:rFonts w:ascii="Times New Roman" w:hAnsi="Times New Roman" w:eastAsia="方正仿宋_GBK" w:cs="方正仿宋_GBK"/>
                <w:sz w:val="28"/>
                <w:szCs w:val="28"/>
              </w:rPr>
            </w:pPr>
          </w:p>
        </w:tc>
      </w:tr>
      <w:tr w14:paraId="4277FEDB">
        <w:tblPrEx>
          <w:tblCellMar>
            <w:top w:w="0" w:type="dxa"/>
            <w:left w:w="108" w:type="dxa"/>
            <w:bottom w:w="0" w:type="dxa"/>
            <w:right w:w="108" w:type="dxa"/>
          </w:tblCellMar>
        </w:tblPrEx>
        <w:trPr>
          <w:cantSplit/>
          <w:trHeight w:val="925"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50EB5C4B">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检查时间</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57B05109">
            <w:pPr>
              <w:pStyle w:val="7"/>
              <w:kinsoku/>
              <w:ind w:left="0" w:leftChars="0"/>
              <w:rPr>
                <w:rFonts w:ascii="Times New Roman" w:hAnsi="Times New Roman" w:eastAsia="方正仿宋_GBK" w:cs="方正仿宋_GBK"/>
                <w:sz w:val="28"/>
                <w:szCs w:val="28"/>
              </w:rPr>
            </w:pPr>
          </w:p>
        </w:tc>
      </w:tr>
      <w:tr w14:paraId="6A1AE66C">
        <w:tblPrEx>
          <w:tblCellMar>
            <w:top w:w="0" w:type="dxa"/>
            <w:left w:w="108" w:type="dxa"/>
            <w:bottom w:w="0" w:type="dxa"/>
            <w:right w:w="108" w:type="dxa"/>
          </w:tblCellMar>
        </w:tblPrEx>
        <w:trPr>
          <w:cantSplit/>
          <w:trHeight w:val="913"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4FCE3A7D">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检查地点</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1E05C0A1">
            <w:pPr>
              <w:pStyle w:val="7"/>
              <w:kinsoku/>
              <w:rPr>
                <w:rFonts w:ascii="Times New Roman" w:hAnsi="Times New Roman" w:eastAsia="方正仿宋_GBK" w:cs="方正仿宋_GBK"/>
                <w:sz w:val="28"/>
                <w:szCs w:val="28"/>
              </w:rPr>
            </w:pPr>
          </w:p>
        </w:tc>
      </w:tr>
      <w:tr w14:paraId="4E7A5FDF">
        <w:tblPrEx>
          <w:tblCellMar>
            <w:top w:w="0" w:type="dxa"/>
            <w:left w:w="108" w:type="dxa"/>
            <w:bottom w:w="0" w:type="dxa"/>
            <w:right w:w="108" w:type="dxa"/>
          </w:tblCellMar>
        </w:tblPrEx>
        <w:trPr>
          <w:cantSplit/>
          <w:trHeight w:val="787"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768936BE">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检查方式</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7D91810F">
            <w:pPr>
              <w:pStyle w:val="3"/>
              <w:kinsoku/>
              <w:spacing w:line="600" w:lineRule="exact"/>
              <w:jc w:val="both"/>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☐现场检查：</w:t>
            </w:r>
            <w:r>
              <w:rPr>
                <w:rFonts w:hint="eastAsia" w:ascii="Times New Roman" w:hAnsi="Times New Roman" w:eastAsia="方正仿宋_GBK" w:cs="方正仿宋_GBK"/>
                <w:color w:val="auto"/>
                <w:sz w:val="28"/>
                <w:szCs w:val="28"/>
                <w:u w:val="single"/>
                <w:lang w:eastAsia="zh-CN"/>
              </w:rPr>
              <w:t xml:space="preserve">          </w:t>
            </w:r>
            <w:r>
              <w:rPr>
                <w:rFonts w:hint="eastAsia" w:ascii="Times New Roman" w:hAnsi="Times New Roman" w:eastAsia="方正仿宋_GBK" w:cs="方正仿宋_GBK"/>
                <w:color w:val="auto"/>
                <w:sz w:val="28"/>
                <w:szCs w:val="28"/>
                <w:lang w:eastAsia="zh-CN"/>
              </w:rPr>
              <w:t xml:space="preserve"> </w:t>
            </w:r>
          </w:p>
          <w:p w14:paraId="193986E8">
            <w:pPr>
              <w:pStyle w:val="3"/>
              <w:kinsoku/>
              <w:spacing w:line="600" w:lineRule="exact"/>
              <w:jc w:val="both"/>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☐非现场检查：</w:t>
            </w:r>
            <w:r>
              <w:rPr>
                <w:rFonts w:hint="eastAsia" w:ascii="Times New Roman" w:hAnsi="Times New Roman" w:eastAsia="方正仿宋_GBK" w:cs="方正仿宋_GBK"/>
                <w:color w:val="auto"/>
                <w:sz w:val="28"/>
                <w:szCs w:val="28"/>
                <w:u w:val="single"/>
                <w:lang w:eastAsia="zh-CN"/>
              </w:rPr>
              <w:t xml:space="preserve">        </w:t>
            </w:r>
            <w:r>
              <w:rPr>
                <w:rFonts w:hint="eastAsia" w:ascii="Times New Roman" w:hAnsi="Times New Roman" w:eastAsia="方正仿宋_GBK" w:cs="方正仿宋_GBK"/>
                <w:color w:val="auto"/>
                <w:sz w:val="28"/>
                <w:szCs w:val="28"/>
                <w:lang w:eastAsia="zh-CN"/>
              </w:rPr>
              <w:t xml:space="preserve"> </w:t>
            </w:r>
          </w:p>
        </w:tc>
      </w:tr>
      <w:tr w14:paraId="37F08C9F">
        <w:tblPrEx>
          <w:tblCellMar>
            <w:top w:w="0" w:type="dxa"/>
            <w:left w:w="108" w:type="dxa"/>
            <w:bottom w:w="0" w:type="dxa"/>
            <w:right w:w="108" w:type="dxa"/>
          </w:tblCellMar>
        </w:tblPrEx>
        <w:trPr>
          <w:cantSplit/>
          <w:trHeight w:val="1568"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3E9A4A31">
            <w:pPr>
              <w:widowControl w:val="0"/>
              <w:kinsoku/>
              <w:autoSpaceDE/>
              <w:autoSpaceDN/>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检查频次</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48D5800D">
            <w:pPr>
              <w:widowControl w:val="0"/>
              <w:kinsoku/>
              <w:spacing w:line="600" w:lineRule="exact"/>
              <w:jc w:val="both"/>
              <w:rPr>
                <w:rFonts w:ascii="Times New Roman" w:hAnsi="Times New Roman" w:eastAsia="方正仿宋_GBK" w:cs="方正仿宋_GBK"/>
                <w:color w:val="auto"/>
                <w:kern w:val="2"/>
                <w:sz w:val="28"/>
                <w:szCs w:val="28"/>
                <w:lang w:eastAsia="zh-CN" w:bidi="ar"/>
              </w:rPr>
            </w:pPr>
            <w:r>
              <w:rPr>
                <w:rFonts w:hint="eastAsia" w:ascii="Times New Roman" w:hAnsi="Times New Roman" w:eastAsia="方正仿宋_GBK" w:cs="方正仿宋_GBK"/>
                <w:color w:val="auto"/>
                <w:kern w:val="2"/>
                <w:sz w:val="28"/>
                <w:szCs w:val="28"/>
                <w:lang w:eastAsia="zh-CN" w:bidi="ar"/>
              </w:rPr>
              <w:t>年度行政检查频次上限：</w:t>
            </w:r>
            <w:r>
              <w:rPr>
                <w:rFonts w:hint="eastAsia" w:ascii="Times New Roman" w:hAnsi="Times New Roman" w:eastAsia="方正仿宋_GBK" w:cs="方正仿宋_GBK"/>
                <w:color w:val="auto"/>
                <w:kern w:val="2"/>
                <w:sz w:val="28"/>
                <w:szCs w:val="28"/>
                <w:u w:val="single"/>
                <w:lang w:eastAsia="zh-CN" w:bidi="ar"/>
              </w:rPr>
              <w:t xml:space="preserve">    </w:t>
            </w:r>
            <w:r>
              <w:rPr>
                <w:rFonts w:hint="eastAsia" w:ascii="Times New Roman" w:hAnsi="Times New Roman" w:eastAsia="方正仿宋_GBK" w:cs="方正仿宋_GBK"/>
                <w:color w:val="auto"/>
                <w:kern w:val="2"/>
                <w:sz w:val="28"/>
                <w:szCs w:val="28"/>
                <w:lang w:eastAsia="zh-CN" w:bidi="ar"/>
              </w:rPr>
              <w:t>次，本次为第</w:t>
            </w:r>
            <w:r>
              <w:rPr>
                <w:rFonts w:hint="eastAsia" w:ascii="Times New Roman" w:hAnsi="Times New Roman" w:eastAsia="方正仿宋_GBK" w:cs="方正仿宋_GBK"/>
                <w:color w:val="auto"/>
                <w:kern w:val="2"/>
                <w:sz w:val="28"/>
                <w:szCs w:val="28"/>
                <w:u w:val="single"/>
                <w:lang w:eastAsia="zh-CN" w:bidi="ar"/>
              </w:rPr>
              <w:t xml:space="preserve">    </w:t>
            </w:r>
            <w:r>
              <w:rPr>
                <w:rFonts w:hint="eastAsia" w:ascii="Times New Roman" w:hAnsi="Times New Roman" w:eastAsia="方正仿宋_GBK" w:cs="方正仿宋_GBK"/>
                <w:color w:val="auto"/>
                <w:kern w:val="2"/>
                <w:sz w:val="28"/>
                <w:szCs w:val="28"/>
                <w:lang w:eastAsia="zh-CN" w:bidi="ar"/>
              </w:rPr>
              <w:t>次。</w:t>
            </w:r>
          </w:p>
          <w:p w14:paraId="6114DCC3">
            <w:pPr>
              <w:widowControl w:val="0"/>
              <w:kinsoku/>
              <w:spacing w:line="600" w:lineRule="exact"/>
              <w:jc w:val="both"/>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kern w:val="2"/>
                <w:sz w:val="28"/>
                <w:szCs w:val="28"/>
                <w:lang w:eastAsia="zh-CN" w:bidi="ar"/>
              </w:rPr>
              <w:t>（不受年度检查频次上限限制的除外）</w:t>
            </w:r>
          </w:p>
        </w:tc>
      </w:tr>
      <w:tr w14:paraId="42C1E331">
        <w:tblPrEx>
          <w:tblCellMar>
            <w:top w:w="0" w:type="dxa"/>
            <w:left w:w="108" w:type="dxa"/>
            <w:bottom w:w="0" w:type="dxa"/>
            <w:right w:w="108" w:type="dxa"/>
          </w:tblCellMar>
        </w:tblPrEx>
        <w:trPr>
          <w:cantSplit/>
          <w:trHeight w:val="1279" w:hRule="atLeast"/>
          <w:jc w:val="center"/>
        </w:trPr>
        <w:tc>
          <w:tcPr>
            <w:tcW w:w="1507" w:type="dxa"/>
            <w:tcBorders>
              <w:top w:val="single" w:color="auto" w:sz="4" w:space="0"/>
              <w:left w:val="single" w:color="auto" w:sz="4" w:space="0"/>
              <w:bottom w:val="single" w:color="auto" w:sz="4" w:space="0"/>
              <w:right w:val="single" w:color="auto" w:sz="4" w:space="0"/>
            </w:tcBorders>
            <w:vAlign w:val="center"/>
          </w:tcPr>
          <w:p w14:paraId="3C820694">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lang w:eastAsia="zh-CN"/>
              </w:rPr>
              <w:t>检查人员数量</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4B42C6E5">
            <w:pPr>
              <w:kinsoku/>
              <w:rPr>
                <w:rFonts w:ascii="Times New Roman" w:hAnsi="Times New Roman" w:eastAsia="方正仿宋_GBK" w:cs="方正仿宋_GBK"/>
                <w:sz w:val="28"/>
                <w:szCs w:val="28"/>
              </w:rPr>
            </w:pPr>
          </w:p>
        </w:tc>
      </w:tr>
      <w:tr w14:paraId="5B5946E0">
        <w:tblPrEx>
          <w:tblCellMar>
            <w:top w:w="0" w:type="dxa"/>
            <w:left w:w="108" w:type="dxa"/>
            <w:bottom w:w="0" w:type="dxa"/>
            <w:right w:w="108" w:type="dxa"/>
          </w:tblCellMar>
        </w:tblPrEx>
        <w:trPr>
          <w:trHeight w:val="1645" w:hRule="atLeast"/>
          <w:jc w:val="center"/>
        </w:trPr>
        <w:tc>
          <w:tcPr>
            <w:tcW w:w="1507" w:type="dxa"/>
            <w:tcBorders>
              <w:top w:val="single" w:color="auto" w:sz="4" w:space="0"/>
              <w:left w:val="single" w:color="auto" w:sz="4" w:space="0"/>
              <w:bottom w:val="single" w:color="auto" w:sz="4" w:space="0"/>
              <w:right w:val="single" w:color="auto" w:sz="4" w:space="0"/>
            </w:tcBorders>
          </w:tcPr>
          <w:p w14:paraId="215E6ADB">
            <w:pPr>
              <w:widowControl w:val="0"/>
              <w:kinsoku/>
              <w:autoSpaceDE/>
              <w:autoSpaceDN/>
              <w:adjustRightInd/>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承办机构负责人审批意见</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49736A4F">
            <w:pPr>
              <w:kinsoku/>
              <w:spacing w:line="600" w:lineRule="exact"/>
              <w:jc w:val="center"/>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负责人：</w:t>
            </w:r>
            <w:r>
              <w:rPr>
                <w:rFonts w:hint="eastAsia" w:ascii="Times New Roman" w:hAnsi="Times New Roman" w:eastAsia="方正仿宋_GBK" w:cs="方正仿宋_GBK"/>
                <w:color w:val="auto"/>
                <w:sz w:val="28"/>
                <w:szCs w:val="28"/>
                <w:u w:val="single"/>
              </w:rPr>
              <w:t>签</w:t>
            </w:r>
            <w:r>
              <w:rPr>
                <w:rFonts w:hint="eastAsia" w:ascii="Times New Roman" w:hAnsi="Times New Roman" w:eastAsia="方正仿宋_GBK" w:cs="方正仿宋_GBK"/>
                <w:color w:val="auto"/>
                <w:sz w:val="28"/>
                <w:szCs w:val="28"/>
                <w:u w:val="single"/>
                <w:lang w:eastAsia="zh-CN"/>
              </w:rPr>
              <w:t xml:space="preserve">  名</w:t>
            </w:r>
            <w:r>
              <w:rPr>
                <w:rFonts w:hint="eastAsia" w:ascii="Times New Roman" w:hAnsi="Times New Roman" w:eastAsia="方正仿宋_GBK" w:cs="方正仿宋_GBK"/>
                <w:color w:val="auto"/>
                <w:sz w:val="28"/>
                <w:szCs w:val="28"/>
              </w:rPr>
              <w:t xml:space="preserve">        年</w:t>
            </w:r>
            <w:r>
              <w:rPr>
                <w:rFonts w:hint="eastAsia" w:ascii="Times New Roman" w:hAnsi="Times New Roman" w:eastAsia="方正仿宋_GBK" w:cs="方正仿宋_GBK"/>
                <w:color w:val="auto"/>
                <w:sz w:val="28"/>
                <w:szCs w:val="28"/>
                <w:lang w:eastAsia="zh-CN"/>
              </w:rPr>
              <w:t xml:space="preserve">   </w:t>
            </w:r>
            <w:r>
              <w:rPr>
                <w:rFonts w:hint="eastAsia" w:ascii="Times New Roman" w:hAnsi="Times New Roman" w:eastAsia="方正仿宋_GBK" w:cs="方正仿宋_GBK"/>
                <w:color w:val="auto"/>
                <w:sz w:val="28"/>
                <w:szCs w:val="28"/>
              </w:rPr>
              <w:t>月   日</w:t>
            </w:r>
          </w:p>
        </w:tc>
      </w:tr>
      <w:tr w14:paraId="36B4982E">
        <w:tblPrEx>
          <w:tblCellMar>
            <w:top w:w="0" w:type="dxa"/>
            <w:left w:w="108" w:type="dxa"/>
            <w:bottom w:w="0" w:type="dxa"/>
            <w:right w:w="108" w:type="dxa"/>
          </w:tblCellMar>
        </w:tblPrEx>
        <w:trPr>
          <w:trHeight w:val="90" w:hRule="atLeast"/>
          <w:jc w:val="center"/>
        </w:trPr>
        <w:tc>
          <w:tcPr>
            <w:tcW w:w="1507" w:type="dxa"/>
            <w:tcBorders>
              <w:top w:val="single" w:color="auto" w:sz="4" w:space="0"/>
              <w:left w:val="single" w:color="auto" w:sz="4" w:space="0"/>
              <w:bottom w:val="single" w:color="auto" w:sz="4" w:space="0"/>
              <w:right w:val="single" w:color="auto" w:sz="4" w:space="0"/>
            </w:tcBorders>
          </w:tcPr>
          <w:p w14:paraId="19ACAA69">
            <w:pPr>
              <w:widowControl w:val="0"/>
              <w:kinsoku/>
              <w:autoSpaceDE/>
              <w:autoSpaceDN/>
              <w:adjustRightInd/>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行政执法主体负责人审批</w:t>
            </w:r>
          </w:p>
          <w:p w14:paraId="038F72A7">
            <w:pPr>
              <w:widowControl w:val="0"/>
              <w:kinsoku/>
              <w:autoSpaceDE/>
              <w:autoSpaceDN/>
              <w:adjustRightInd/>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意见</w:t>
            </w:r>
          </w:p>
        </w:tc>
        <w:tc>
          <w:tcPr>
            <w:tcW w:w="7553" w:type="dxa"/>
            <w:gridSpan w:val="3"/>
            <w:tcBorders>
              <w:top w:val="single" w:color="auto" w:sz="4" w:space="0"/>
              <w:left w:val="single" w:color="auto" w:sz="4" w:space="0"/>
              <w:bottom w:val="single" w:color="auto" w:sz="4" w:space="0"/>
              <w:right w:val="single" w:color="auto" w:sz="4" w:space="0"/>
            </w:tcBorders>
            <w:vAlign w:val="center"/>
          </w:tcPr>
          <w:p w14:paraId="140B3F44">
            <w:pPr>
              <w:kinsoku/>
              <w:spacing w:line="600" w:lineRule="exact"/>
              <w:jc w:val="center"/>
              <w:rPr>
                <w:rFonts w:ascii="Times New Roman" w:hAnsi="Times New Roman" w:eastAsia="方正仿宋_GBK" w:cs="方正仿宋_GBK"/>
                <w:color w:val="auto"/>
                <w:sz w:val="28"/>
                <w:szCs w:val="28"/>
              </w:rPr>
            </w:pPr>
          </w:p>
          <w:p w14:paraId="1B1B40EB">
            <w:pPr>
              <w:kinsoku/>
              <w:spacing w:line="600" w:lineRule="exact"/>
              <w:jc w:val="center"/>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负责人：</w:t>
            </w:r>
            <w:r>
              <w:rPr>
                <w:rFonts w:hint="eastAsia" w:ascii="Times New Roman" w:hAnsi="Times New Roman" w:eastAsia="方正仿宋_GBK" w:cs="方正仿宋_GBK"/>
                <w:color w:val="auto"/>
                <w:sz w:val="28"/>
                <w:szCs w:val="28"/>
                <w:u w:val="single"/>
              </w:rPr>
              <w:t>签</w:t>
            </w:r>
            <w:r>
              <w:rPr>
                <w:rFonts w:hint="eastAsia" w:ascii="Times New Roman" w:hAnsi="Times New Roman" w:eastAsia="方正仿宋_GBK" w:cs="方正仿宋_GBK"/>
                <w:color w:val="auto"/>
                <w:sz w:val="28"/>
                <w:szCs w:val="28"/>
                <w:u w:val="single"/>
                <w:lang w:eastAsia="zh-CN"/>
              </w:rPr>
              <w:t xml:space="preserve">  名</w:t>
            </w:r>
            <w:r>
              <w:rPr>
                <w:rFonts w:hint="eastAsia" w:ascii="Times New Roman" w:hAnsi="Times New Roman" w:eastAsia="方正仿宋_GBK" w:cs="方正仿宋_GBK"/>
                <w:color w:val="auto"/>
                <w:sz w:val="28"/>
                <w:szCs w:val="28"/>
              </w:rPr>
              <w:t xml:space="preserve">        年</w:t>
            </w:r>
            <w:r>
              <w:rPr>
                <w:rFonts w:hint="eastAsia" w:ascii="Times New Roman" w:hAnsi="Times New Roman" w:eastAsia="方正仿宋_GBK" w:cs="方正仿宋_GBK"/>
                <w:color w:val="auto"/>
                <w:sz w:val="28"/>
                <w:szCs w:val="28"/>
                <w:lang w:eastAsia="zh-CN"/>
              </w:rPr>
              <w:t xml:space="preserve">   </w:t>
            </w:r>
            <w:r>
              <w:rPr>
                <w:rFonts w:hint="eastAsia" w:ascii="Times New Roman" w:hAnsi="Times New Roman" w:eastAsia="方正仿宋_GBK" w:cs="方正仿宋_GBK"/>
                <w:color w:val="auto"/>
                <w:sz w:val="28"/>
                <w:szCs w:val="28"/>
              </w:rPr>
              <w:t>月   日</w:t>
            </w:r>
          </w:p>
        </w:tc>
      </w:tr>
    </w:tbl>
    <w:p w14:paraId="308E038A">
      <w:pPr>
        <w:pStyle w:val="3"/>
        <w:widowControl w:val="0"/>
        <w:kinsoku/>
        <w:autoSpaceDE/>
        <w:autoSpaceDN/>
        <w:adjustRightInd/>
        <w:snapToGrid/>
        <w:spacing w:line="570" w:lineRule="exact"/>
        <w:jc w:val="center"/>
        <w:textAlignment w:val="auto"/>
        <w:rPr>
          <w:rFonts w:ascii="Times New Roman" w:hAnsi="Times New Roman" w:eastAsia="楷体" w:cs="楷体"/>
          <w:color w:val="auto"/>
          <w:lang w:eastAsia="zh-CN"/>
        </w:rPr>
      </w:pPr>
      <w:r>
        <w:rPr>
          <w:rFonts w:hint="eastAsia" w:ascii="Times New Roman" w:hAnsi="Times New Roman" w:eastAsia="楷体" w:cs="楷体"/>
          <w:color w:val="auto"/>
          <w:lang w:eastAsia="zh-CN"/>
        </w:rPr>
        <w:br w:type="page"/>
      </w:r>
    </w:p>
    <w:p w14:paraId="1DBFA860">
      <w:pPr>
        <w:kinsoku/>
        <w:spacing w:before="91" w:line="222" w:lineRule="auto"/>
        <w:ind w:left="36"/>
        <w:rPr>
          <w:rFonts w:ascii="Times New Roman" w:hAnsi="Times New Roman" w:eastAsia="黑体" w:cs="黑体"/>
          <w:spacing w:val="-5"/>
          <w:sz w:val="28"/>
          <w:szCs w:val="28"/>
          <w:lang w:eastAsia="zh-CN"/>
        </w:rPr>
      </w:pPr>
    </w:p>
    <w:p w14:paraId="3F514132">
      <w:pPr>
        <w:kinsoku/>
        <w:spacing w:before="91" w:line="222" w:lineRule="auto"/>
        <w:ind w:left="36"/>
        <w:rPr>
          <w:rFonts w:ascii="Times New Roman" w:hAnsi="Times New Roman"/>
          <w:color w:val="auto"/>
          <w:highlight w:val="yellow"/>
          <w:lang w:eastAsia="zh-CN"/>
        </w:rPr>
      </w:pPr>
      <w:bookmarkStart w:id="0" w:name="bookmark2"/>
      <w:bookmarkEnd w:id="0"/>
    </w:p>
    <w:p w14:paraId="3B2356AC">
      <w:pPr>
        <w:kinsoku/>
        <w:spacing w:line="600" w:lineRule="exact"/>
        <w:jc w:val="center"/>
        <w:rPr>
          <w:rFonts w:ascii="Times New Roman" w:hAnsi="Times New Roman" w:eastAsia="方正小标宋_GBK" w:cs="方正小标宋_GBK"/>
          <w:color w:val="auto"/>
          <w:sz w:val="44"/>
          <w:szCs w:val="44"/>
          <w:lang w:eastAsia="zh-CN"/>
        </w:rPr>
      </w:pPr>
      <w:r>
        <w:rPr>
          <w:rFonts w:hint="eastAsia" w:ascii="Times New Roman" w:hAnsi="Times New Roman" w:eastAsia="方正小标宋_GBK" w:cs="方正小标宋_GBK"/>
          <w:color w:val="auto"/>
          <w:sz w:val="44"/>
          <w:szCs w:val="44"/>
          <w:lang w:eastAsia="zh-CN"/>
        </w:rPr>
        <w:t>行政检查通知书</w:t>
      </w:r>
    </w:p>
    <w:p w14:paraId="281C163B">
      <w:pPr>
        <w:widowControl w:val="0"/>
        <w:kinsoku/>
        <w:autoSpaceDE/>
        <w:autoSpaceDN/>
        <w:adjustRightInd/>
        <w:snapToGrid/>
        <w:spacing w:line="540" w:lineRule="exact"/>
        <w:textAlignment w:val="auto"/>
        <w:rPr>
          <w:rFonts w:ascii="Times New Roman" w:hAnsi="Times New Roman" w:eastAsia="仿宋_GB2312" w:cs="仿宋_GB2312"/>
          <w:color w:val="auto"/>
          <w:sz w:val="32"/>
          <w:szCs w:val="32"/>
          <w:u w:val="single"/>
          <w:lang w:eastAsia="zh-CN"/>
        </w:rPr>
      </w:pPr>
    </w:p>
    <w:p w14:paraId="5157F209">
      <w:pPr>
        <w:widowControl w:val="0"/>
        <w:kinsoku/>
        <w:autoSpaceDE/>
        <w:autoSpaceDN/>
        <w:adjustRightInd/>
        <w:snapToGrid/>
        <w:spacing w:line="540" w:lineRule="exact"/>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u w:val="single"/>
          <w:lang w:eastAsia="zh-CN"/>
        </w:rPr>
        <w:t xml:space="preserve"> （被检查人名称、统一社会信用代码） </w:t>
      </w:r>
      <w:r>
        <w:rPr>
          <w:rFonts w:hint="eastAsia" w:ascii="Times New Roman" w:hAnsi="Times New Roman" w:eastAsia="方正仿宋_GBK" w:cs="方正仿宋_GBK"/>
          <w:color w:val="auto"/>
          <w:sz w:val="32"/>
          <w:szCs w:val="32"/>
          <w:lang w:eastAsia="zh-CN"/>
        </w:rPr>
        <w:t>：</w:t>
      </w:r>
    </w:p>
    <w:p w14:paraId="68481691">
      <w:pPr>
        <w:kinsoku/>
        <w:autoSpaceDE/>
        <w:autoSpaceDN/>
        <w:adjustRightInd/>
        <w:snapToGrid/>
        <w:spacing w:line="540" w:lineRule="exact"/>
        <w:ind w:firstLine="640" w:firstLineChars="200"/>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根据</w:t>
      </w:r>
      <w:r>
        <w:rPr>
          <w:rFonts w:hint="eastAsia" w:ascii="Times New Roman" w:hAnsi="Times New Roman" w:eastAsia="方正仿宋_GBK" w:cs="方正仿宋_GBK"/>
          <w:color w:val="auto"/>
          <w:sz w:val="32"/>
          <w:szCs w:val="32"/>
          <w:u w:val="single"/>
          <w:lang w:eastAsia="zh-CN"/>
        </w:rPr>
        <w:t xml:space="preserve">  （法律依据名称）  </w:t>
      </w:r>
      <w:r>
        <w:rPr>
          <w:rFonts w:hint="eastAsia" w:ascii="Times New Roman" w:hAnsi="Times New Roman" w:eastAsia="方正仿宋_GBK" w:cs="方正仿宋_GBK"/>
          <w:color w:val="auto"/>
          <w:sz w:val="32"/>
          <w:szCs w:val="32"/>
          <w:lang w:eastAsia="zh-CN"/>
        </w:rPr>
        <w:t>，决定对你单位实施行政检查。现将相关事项通知如下：</w:t>
      </w:r>
    </w:p>
    <w:p w14:paraId="2471BEB0">
      <w:pPr>
        <w:widowControl w:val="0"/>
        <w:kinsoku/>
        <w:autoSpaceDE/>
        <w:autoSpaceDN/>
        <w:adjustRightInd/>
        <w:snapToGrid/>
        <w:spacing w:line="540" w:lineRule="exact"/>
        <w:ind w:firstLine="640" w:firstLineChars="200"/>
        <w:textAlignment w:val="auto"/>
        <w:rPr>
          <w:rFonts w:ascii="Times New Roman" w:hAnsi="Times New Roman" w:eastAsia="黑体" w:cs="黑体"/>
          <w:color w:val="auto"/>
          <w:sz w:val="32"/>
          <w:szCs w:val="32"/>
          <w:lang w:eastAsia="zh-CN"/>
        </w:rPr>
      </w:pPr>
      <w:r>
        <w:rPr>
          <w:rFonts w:hint="eastAsia" w:ascii="Times New Roman" w:hAnsi="Times New Roman" w:eastAsia="黑体" w:cs="黑体"/>
          <w:color w:val="auto"/>
          <w:sz w:val="32"/>
          <w:szCs w:val="32"/>
          <w:lang w:eastAsia="zh-CN"/>
        </w:rPr>
        <w:t>一、行政执法人员信息</w:t>
      </w:r>
    </w:p>
    <w:p w14:paraId="4DC1C2C3">
      <w:pPr>
        <w:widowControl w:val="0"/>
        <w:kinsoku/>
        <w:autoSpaceDE/>
        <w:autoSpaceDN/>
        <w:adjustRightInd/>
        <w:snapToGrid/>
        <w:spacing w:line="540" w:lineRule="exact"/>
        <w:ind w:firstLine="640" w:firstLineChars="200"/>
        <w:textAlignment w:val="auto"/>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姓名：</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 xml:space="preserve">   行政执法证号：</w:t>
      </w:r>
      <w:r>
        <w:rPr>
          <w:rFonts w:hint="eastAsia" w:ascii="Times New Roman" w:hAnsi="Times New Roman" w:eastAsia="方正仿宋_GBK" w:cs="方正仿宋_GBK"/>
          <w:color w:val="auto"/>
          <w:sz w:val="32"/>
          <w:szCs w:val="32"/>
          <w:u w:val="single"/>
          <w:lang w:eastAsia="zh-CN"/>
        </w:rPr>
        <w:t xml:space="preserve">                       </w:t>
      </w:r>
    </w:p>
    <w:p w14:paraId="7223ECD8">
      <w:pPr>
        <w:kinsoku/>
        <w:spacing w:before="91" w:line="540" w:lineRule="exact"/>
        <w:ind w:left="36" w:firstLine="640" w:firstLineChars="200"/>
        <w:rPr>
          <w:rFonts w:ascii="Times New Roman" w:hAnsi="Times New Roman" w:eastAsia="黑体" w:cs="黑体"/>
          <w:spacing w:val="-5"/>
          <w:sz w:val="28"/>
          <w:szCs w:val="28"/>
          <w:lang w:eastAsia="zh-CN"/>
        </w:rPr>
      </w:pPr>
      <w:r>
        <w:rPr>
          <w:rFonts w:hint="eastAsia" w:ascii="Times New Roman" w:hAnsi="Times New Roman" w:eastAsia="方正仿宋_GBK" w:cs="方正仿宋_GBK"/>
          <w:color w:val="auto"/>
          <w:sz w:val="32"/>
          <w:szCs w:val="32"/>
          <w:lang w:eastAsia="zh-CN"/>
        </w:rPr>
        <w:t>姓名：</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 xml:space="preserve">   行政执法证号：</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仿宋_GB2312" w:cs="仿宋_GB2312"/>
          <w:color w:val="auto"/>
          <w:sz w:val="32"/>
          <w:szCs w:val="32"/>
          <w:u w:val="single"/>
          <w:lang w:eastAsia="zh-CN"/>
        </w:rPr>
        <w:t xml:space="preserve">  </w:t>
      </w:r>
    </w:p>
    <w:p w14:paraId="6133C739">
      <w:pPr>
        <w:kinsoku/>
        <w:spacing w:line="540" w:lineRule="exact"/>
        <w:ind w:firstLine="640" w:firstLineChars="200"/>
        <w:rPr>
          <w:rFonts w:ascii="Times New Roman" w:hAnsi="Times New Roman" w:eastAsia="黑体" w:cs="黑体"/>
          <w:color w:val="auto"/>
          <w:sz w:val="32"/>
          <w:szCs w:val="32"/>
          <w:lang w:eastAsia="zh-CN"/>
        </w:rPr>
      </w:pPr>
      <w:bookmarkStart w:id="1" w:name="_Toc18585"/>
      <w:bookmarkStart w:id="2" w:name="_Toc25244"/>
      <w:bookmarkStart w:id="3" w:name="_Toc14969"/>
      <w:r>
        <w:rPr>
          <w:rFonts w:hint="eastAsia" w:ascii="Times New Roman" w:hAnsi="Times New Roman" w:eastAsia="黑体" w:cs="黑体"/>
          <w:color w:val="auto"/>
          <w:sz w:val="32"/>
          <w:szCs w:val="32"/>
          <w:lang w:eastAsia="zh-CN"/>
        </w:rPr>
        <w:t>二、行政检查时间及地点</w:t>
      </w:r>
      <w:bookmarkEnd w:id="1"/>
      <w:bookmarkEnd w:id="2"/>
      <w:bookmarkEnd w:id="3"/>
    </w:p>
    <w:p w14:paraId="1A19C6D4">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时间：   年   月   日（  时   分）至   年   月   日（   时   分）</w:t>
      </w:r>
    </w:p>
    <w:p w14:paraId="0A2B79F3">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地点：</w:t>
      </w:r>
      <w:r>
        <w:rPr>
          <w:rFonts w:hint="eastAsia" w:ascii="Times New Roman" w:hAnsi="Times New Roman" w:eastAsia="方正仿宋_GBK" w:cs="方正仿宋_GBK"/>
          <w:color w:val="auto"/>
          <w:sz w:val="32"/>
          <w:szCs w:val="32"/>
          <w:u w:val="single"/>
          <w:lang w:eastAsia="zh-CN"/>
        </w:rPr>
        <w:t xml:space="preserve">                                               </w:t>
      </w:r>
    </w:p>
    <w:p w14:paraId="6EECF86A">
      <w:pPr>
        <w:kinsoku/>
        <w:spacing w:line="540" w:lineRule="exact"/>
        <w:ind w:firstLine="640" w:firstLineChars="200"/>
        <w:rPr>
          <w:rFonts w:ascii="Times New Roman" w:hAnsi="Times New Roman" w:eastAsia="黑体" w:cs="黑体"/>
          <w:color w:val="auto"/>
          <w:sz w:val="32"/>
          <w:szCs w:val="32"/>
          <w:lang w:eastAsia="zh-CN"/>
        </w:rPr>
      </w:pPr>
      <w:bookmarkStart w:id="4" w:name="_Toc17480"/>
      <w:bookmarkStart w:id="5" w:name="_Toc8080"/>
      <w:bookmarkStart w:id="6" w:name="_Toc17048"/>
      <w:r>
        <w:rPr>
          <w:rFonts w:hint="eastAsia" w:ascii="Times New Roman" w:hAnsi="Times New Roman" w:eastAsia="黑体" w:cs="黑体"/>
          <w:color w:val="auto"/>
          <w:sz w:val="32"/>
          <w:szCs w:val="32"/>
          <w:lang w:eastAsia="zh-CN"/>
        </w:rPr>
        <w:t>三、行政检查法律依据</w:t>
      </w:r>
      <w:bookmarkEnd w:id="4"/>
      <w:bookmarkEnd w:id="5"/>
      <w:bookmarkEnd w:id="6"/>
    </w:p>
    <w:p w14:paraId="39F1811B">
      <w:pPr>
        <w:kinsoku/>
        <w:spacing w:line="540" w:lineRule="exact"/>
        <w:rPr>
          <w:rFonts w:ascii="Times New Roman" w:hAnsi="Times New Roman" w:eastAsia="仿宋_GB2312" w:cs="仿宋_GB2312"/>
          <w:color w:val="auto"/>
          <w:sz w:val="32"/>
          <w:szCs w:val="32"/>
          <w:u w:val="single"/>
          <w:lang w:eastAsia="zh-CN"/>
        </w:rPr>
      </w:pPr>
      <w:r>
        <w:rPr>
          <w:rFonts w:hint="eastAsia" w:ascii="Times New Roman" w:hAnsi="Times New Roman" w:eastAsia="仿宋_GB2312" w:cs="仿宋_GB2312"/>
          <w:color w:val="auto"/>
          <w:sz w:val="32"/>
          <w:szCs w:val="32"/>
          <w:lang w:eastAsia="zh-CN"/>
        </w:rPr>
        <w:t xml:space="preserve">    </w:t>
      </w:r>
      <w:r>
        <w:rPr>
          <w:rFonts w:hint="eastAsia" w:ascii="Times New Roman" w:hAnsi="Times New Roman" w:eastAsia="仿宋_GB2312" w:cs="仿宋_GB2312"/>
          <w:color w:val="auto"/>
          <w:sz w:val="32"/>
          <w:szCs w:val="32"/>
          <w:u w:val="single"/>
          <w:lang w:eastAsia="zh-CN"/>
        </w:rPr>
        <w:t xml:space="preserve">                                                      </w:t>
      </w:r>
    </w:p>
    <w:p w14:paraId="1DE21F8E">
      <w:pPr>
        <w:kinsoku/>
        <w:spacing w:line="540" w:lineRule="exact"/>
        <w:ind w:firstLine="640" w:firstLineChars="200"/>
        <w:rPr>
          <w:rFonts w:ascii="Times New Roman" w:hAnsi="Times New Roman" w:eastAsia="黑体" w:cs="黑体"/>
          <w:color w:val="auto"/>
          <w:sz w:val="32"/>
          <w:szCs w:val="32"/>
          <w:lang w:eastAsia="zh-CN"/>
        </w:rPr>
      </w:pPr>
      <w:bookmarkStart w:id="7" w:name="_Toc29022"/>
      <w:bookmarkStart w:id="8" w:name="_Toc11350"/>
      <w:bookmarkStart w:id="9" w:name="_Toc3366"/>
      <w:r>
        <w:rPr>
          <w:rFonts w:hint="eastAsia" w:ascii="Times New Roman" w:hAnsi="Times New Roman" w:eastAsia="黑体" w:cs="黑体"/>
          <w:color w:val="auto"/>
          <w:sz w:val="32"/>
          <w:szCs w:val="32"/>
          <w:lang w:eastAsia="zh-CN"/>
        </w:rPr>
        <w:t>四、行政检查内容及方式</w:t>
      </w:r>
      <w:bookmarkEnd w:id="7"/>
      <w:bookmarkEnd w:id="8"/>
      <w:bookmarkEnd w:id="9"/>
    </w:p>
    <w:p w14:paraId="095069B1">
      <w:pPr>
        <w:kinsoku/>
        <w:spacing w:line="540" w:lineRule="exact"/>
        <w:rPr>
          <w:rFonts w:ascii="Times New Roman" w:hAnsi="Times New Roman" w:eastAsia="仿宋_GB2312" w:cs="仿宋_GB2312"/>
          <w:color w:val="auto"/>
          <w:sz w:val="32"/>
          <w:szCs w:val="32"/>
          <w:u w:val="single"/>
          <w:lang w:eastAsia="zh-CN"/>
        </w:rPr>
      </w:pPr>
      <w:r>
        <w:rPr>
          <w:rFonts w:hint="eastAsia" w:ascii="Times New Roman" w:hAnsi="Times New Roman" w:eastAsia="仿宋_GB2312" w:cs="仿宋_GB2312"/>
          <w:color w:val="auto"/>
          <w:sz w:val="32"/>
          <w:szCs w:val="32"/>
          <w:lang w:eastAsia="zh-CN"/>
        </w:rPr>
        <w:t xml:space="preserve">    </w:t>
      </w:r>
      <w:r>
        <w:rPr>
          <w:rFonts w:ascii="Times New Roman" w:hAnsi="Times New Roman" w:eastAsia="仿宋_GB2312" w:cs="仿宋_GB2312"/>
          <w:color w:val="auto"/>
          <w:sz w:val="32"/>
          <w:szCs w:val="32"/>
          <w:u w:val="single"/>
          <w:lang w:eastAsia="zh-CN"/>
        </w:rPr>
        <w:t xml:space="preserve"> </w:t>
      </w:r>
      <w:r>
        <w:rPr>
          <w:rFonts w:hint="eastAsia" w:ascii="Times New Roman" w:hAnsi="Times New Roman" w:eastAsia="仿宋_GB2312" w:cs="仿宋_GB2312"/>
          <w:color w:val="auto"/>
          <w:sz w:val="32"/>
          <w:szCs w:val="32"/>
          <w:u w:val="single"/>
          <w:lang w:eastAsia="zh-CN"/>
        </w:rPr>
        <w:t xml:space="preserve">                                                         </w:t>
      </w:r>
    </w:p>
    <w:p w14:paraId="7B1A7230">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请提供下列材料、物品和必要的工作条件，配合行政执法人员依法开展各项检查活动。如拒不配合检查，将依法承担法律责任。</w:t>
      </w:r>
    </w:p>
    <w:p w14:paraId="58A4D18D">
      <w:pPr>
        <w:kinsoku/>
        <w:spacing w:line="540" w:lineRule="exact"/>
        <w:ind w:firstLine="640" w:firstLineChars="200"/>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（一）材料、物品清单：</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w:t>
      </w:r>
    </w:p>
    <w:p w14:paraId="19C30014">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（二）到场配合行政检查的人员：</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w:t>
      </w:r>
    </w:p>
    <w:p w14:paraId="4848C8EC">
      <w:pPr>
        <w:kinsoku/>
        <w:spacing w:line="540" w:lineRule="exact"/>
        <w:ind w:firstLine="640" w:firstLineChars="200"/>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（三）其他：</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w:t>
      </w:r>
    </w:p>
    <w:p w14:paraId="18FF31D2">
      <w:pPr>
        <w:pStyle w:val="3"/>
        <w:kinsoku/>
        <w:spacing w:line="540" w:lineRule="exact"/>
        <w:ind w:firstLine="640"/>
        <w:rPr>
          <w:rFonts w:ascii="Times New Roman" w:hAnsi="Times New Roman" w:eastAsia="仿宋_GB2312" w:cs="仿宋_GB2312"/>
          <w:color w:val="auto"/>
          <w:sz w:val="32"/>
          <w:szCs w:val="32"/>
          <w:lang w:eastAsia="zh-CN"/>
        </w:rPr>
      </w:pPr>
      <w:bookmarkStart w:id="10" w:name="_Toc6902"/>
      <w:bookmarkStart w:id="11" w:name="_Toc20889"/>
      <w:bookmarkStart w:id="12" w:name="_Toc32142"/>
      <w:r>
        <w:rPr>
          <w:rFonts w:hint="eastAsia" w:ascii="Times New Roman" w:hAnsi="Times New Roman" w:eastAsia="黑体" w:cs="黑体"/>
          <w:color w:val="auto"/>
          <w:sz w:val="32"/>
          <w:szCs w:val="32"/>
          <w:lang w:eastAsia="zh-CN"/>
        </w:rPr>
        <w:t>五、行政检查频次</w:t>
      </w:r>
      <w:bookmarkEnd w:id="10"/>
      <w:bookmarkEnd w:id="11"/>
      <w:bookmarkEnd w:id="12"/>
    </w:p>
    <w:p w14:paraId="2BE90251">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☐本次检查系☐日常检查 ☐专项检查，年度行政检查频次上限：</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次，本次为第</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次。</w:t>
      </w:r>
    </w:p>
    <w:p w14:paraId="7CA979CE">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☐本次检查系根据 ☐投诉举报 ☐转办交办 ☐数据监测 ☐应被检查人申请 ☐媒体曝光 ☐其他</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发起的行政检查，不受年度检查频次上限限制。</w:t>
      </w:r>
    </w:p>
    <w:p w14:paraId="3DBAF14A">
      <w:pPr>
        <w:kinsoku/>
        <w:spacing w:line="540" w:lineRule="exact"/>
        <w:ind w:firstLine="640" w:firstLineChars="200"/>
        <w:rPr>
          <w:rFonts w:ascii="Times New Roman" w:hAnsi="Times New Roman" w:eastAsia="黑体" w:cs="黑体"/>
          <w:color w:val="auto"/>
          <w:sz w:val="32"/>
          <w:szCs w:val="32"/>
          <w:lang w:eastAsia="zh-CN"/>
        </w:rPr>
      </w:pPr>
      <w:bookmarkStart w:id="13" w:name="_Toc29001"/>
      <w:bookmarkStart w:id="14" w:name="_Toc29293"/>
      <w:bookmarkStart w:id="15" w:name="_Toc16738"/>
      <w:r>
        <w:rPr>
          <w:rFonts w:hint="eastAsia" w:ascii="Times New Roman" w:hAnsi="Times New Roman" w:eastAsia="黑体" w:cs="黑体"/>
          <w:color w:val="auto"/>
          <w:sz w:val="32"/>
          <w:szCs w:val="32"/>
          <w:lang w:eastAsia="zh-CN"/>
        </w:rPr>
        <w:t>六、权利告知</w:t>
      </w:r>
      <w:bookmarkEnd w:id="13"/>
      <w:bookmarkEnd w:id="14"/>
      <w:bookmarkEnd w:id="15"/>
    </w:p>
    <w:p w14:paraId="10F9843D">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（一）如你单位发现存在行政执法人员不出示行政执法证件等违反规定实施行政检查的情形，有权拒绝接受检查。</w:t>
      </w:r>
    </w:p>
    <w:p w14:paraId="0DF4C62F">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（二）如你单位认为行政执法人员</w:t>
      </w:r>
    </w:p>
    <w:p w14:paraId="3B477E47">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与检查工作有直接利害关系</w:t>
      </w:r>
      <w:r>
        <w:rPr>
          <w:rFonts w:hint="eastAsia" w:ascii="Times New Roman" w:hAnsi="Times New Roman" w:eastAsia="方正仿宋_GBK" w:cs="方正仿宋_GBK"/>
          <w:color w:val="auto"/>
          <w:sz w:val="32"/>
          <w:szCs w:val="32"/>
          <w:lang w:val="en" w:eastAsia="zh-CN"/>
        </w:rPr>
        <w:t>或</w:t>
      </w:r>
      <w:r>
        <w:rPr>
          <w:rFonts w:hint="eastAsia" w:ascii="Times New Roman" w:hAnsi="Times New Roman" w:eastAsia="方正仿宋_GBK" w:cs="方正仿宋_GBK"/>
          <w:color w:val="auto"/>
          <w:sz w:val="32"/>
          <w:szCs w:val="32"/>
          <w:lang w:eastAsia="zh-CN"/>
        </w:rPr>
        <w:t>者有其他关系可能影响公正执法，可以申请回避。是否同意回避的决定将在</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日内作出并告知你单位，回避申请审查期间不停止行政检查。</w:t>
      </w:r>
    </w:p>
    <w:p w14:paraId="4A854328">
      <w:pPr>
        <w:kinsoku/>
        <w:spacing w:line="540" w:lineRule="exact"/>
        <w:ind w:firstLine="640" w:firstLineChars="200"/>
        <w:rPr>
          <w:rFonts w:ascii="Times New Roman" w:hAnsi="Times New Roman" w:eastAsia="方正仿宋_GBK" w:cs="方正仿宋_GBK"/>
          <w:color w:val="auto"/>
          <w:lang w:eastAsia="zh-CN"/>
        </w:rPr>
      </w:pPr>
      <w:r>
        <w:rPr>
          <w:rFonts w:hint="eastAsia" w:ascii="Times New Roman" w:hAnsi="Times New Roman" w:eastAsia="方正仿宋_GBK" w:cs="方正仿宋_GBK"/>
          <w:color w:val="auto"/>
          <w:sz w:val="32"/>
          <w:szCs w:val="32"/>
          <w:lang w:eastAsia="zh-CN"/>
        </w:rPr>
        <w:t xml:space="preserve">（三）你单位有权监督行政检查工作全过程，如认为行政检查侵犯你单位合法权益，有权投诉举报、依法获得救济。 </w:t>
      </w:r>
    </w:p>
    <w:p w14:paraId="2E49EFB6">
      <w:pPr>
        <w:kinsoku/>
        <w:spacing w:line="540" w:lineRule="exact"/>
        <w:ind w:firstLine="640" w:firstLineChars="200"/>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（四）其他</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 xml:space="preserve">。                                               </w:t>
      </w:r>
    </w:p>
    <w:p w14:paraId="38D7D9D2">
      <w:pPr>
        <w:kinsoku/>
        <w:spacing w:line="540" w:lineRule="exact"/>
        <w:ind w:firstLine="640" w:firstLineChars="200"/>
        <w:jc w:val="center"/>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w:t>
      </w:r>
    </w:p>
    <w:p w14:paraId="24C0700E">
      <w:pPr>
        <w:kinsoku/>
        <w:spacing w:line="540" w:lineRule="exact"/>
        <w:ind w:firstLine="640" w:firstLineChars="200"/>
        <w:jc w:val="center"/>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w:t>
      </w:r>
      <w:r>
        <w:rPr>
          <w:rFonts w:hint="eastAsia" w:ascii="Times New Roman" w:hAnsi="Times New Roman" w:eastAsia="方正仿宋_GBK" w:cs="方正仿宋_GBK"/>
          <w:color w:val="auto"/>
          <w:sz w:val="32"/>
          <w:szCs w:val="32"/>
          <w:lang w:val="en-US" w:eastAsia="zh-CN"/>
        </w:rPr>
        <w:t xml:space="preserve">    伊宁市农业农村局</w:t>
      </w:r>
    </w:p>
    <w:p w14:paraId="6221B57B">
      <w:pPr>
        <w:kinsoku/>
        <w:spacing w:line="540" w:lineRule="exact"/>
        <w:jc w:val="both"/>
        <w:rPr>
          <w:rFonts w:ascii="Times New Roman" w:hAnsi="Times New Roman" w:eastAsia="仿宋_GB2312" w:cs="仿宋_GB2312"/>
          <w:color w:val="auto"/>
          <w:sz w:val="32"/>
          <w:szCs w:val="32"/>
          <w:lang w:eastAsia="zh-CN"/>
        </w:rPr>
      </w:pPr>
      <w:r>
        <w:rPr>
          <w:rFonts w:hint="eastAsia" w:ascii="Times New Roman" w:hAnsi="Times New Roman" w:eastAsia="方正仿宋_GBK" w:cs="方正仿宋_GBK"/>
          <w:color w:val="auto"/>
          <w:sz w:val="32"/>
          <w:szCs w:val="32"/>
          <w:lang w:eastAsia="zh-CN"/>
        </w:rPr>
        <w:t xml:space="preserve">       </w:t>
      </w:r>
      <w:r>
        <w:rPr>
          <w:rFonts w:hint="eastAsia" w:ascii="Times New Roman" w:hAnsi="Times New Roman" w:eastAsia="方正仿宋_GBK" w:cs="方正仿宋_GBK"/>
          <w:color w:val="auto"/>
          <w:sz w:val="32"/>
          <w:szCs w:val="32"/>
          <w:lang w:val="en-US" w:eastAsia="zh-CN"/>
        </w:rPr>
        <w:t xml:space="preserve">                        </w:t>
      </w:r>
      <w:r>
        <w:rPr>
          <w:rFonts w:hint="eastAsia" w:ascii="Times New Roman" w:hAnsi="Times New Roman" w:eastAsia="方正仿宋_GBK" w:cs="方正仿宋_GBK"/>
          <w:color w:val="auto"/>
          <w:sz w:val="32"/>
          <w:szCs w:val="32"/>
          <w:lang w:eastAsia="zh-CN"/>
        </w:rPr>
        <w:t>年   月   日</w:t>
      </w:r>
    </w:p>
    <w:p w14:paraId="714A25DD">
      <w:pPr>
        <w:kinsoku/>
        <w:spacing w:line="540" w:lineRule="exact"/>
        <w:ind w:firstLine="640"/>
        <w:rPr>
          <w:rFonts w:ascii="Times New Roman" w:hAnsi="Times New Roman" w:eastAsia="仿宋_GB2312" w:cs="仿宋_GB2312"/>
          <w:color w:val="auto"/>
          <w:sz w:val="32"/>
          <w:szCs w:val="32"/>
          <w:lang w:eastAsia="zh-CN"/>
        </w:rPr>
      </w:pPr>
    </w:p>
    <w:p w14:paraId="73679A21">
      <w:pPr>
        <w:kinsoku/>
        <w:spacing w:line="540" w:lineRule="exact"/>
        <w:rPr>
          <w:rFonts w:ascii="Times New Roman" w:hAnsi="Times New Roman" w:eastAsia="方正仿宋_GBK" w:cs="方正仿宋_GBK"/>
          <w:color w:val="auto"/>
          <w:u w:val="single"/>
          <w:lang w:eastAsia="zh-CN"/>
        </w:rPr>
      </w:pPr>
      <w:r>
        <w:rPr>
          <w:rFonts w:hint="eastAsia" w:ascii="Times New Roman" w:hAnsi="Times New Roman" w:eastAsia="方正仿宋_GBK" w:cs="方正仿宋_GBK"/>
          <w:color w:val="auto"/>
          <w:sz w:val="32"/>
          <w:szCs w:val="32"/>
          <w:lang w:eastAsia="zh-CN"/>
        </w:rPr>
        <w:t>行政执法主体联系人、联系方式：</w:t>
      </w:r>
      <w:r>
        <w:rPr>
          <w:rFonts w:hint="eastAsia" w:ascii="Times New Roman" w:hAnsi="Times New Roman" w:eastAsia="方正仿宋_GBK" w:cs="方正仿宋_GBK"/>
          <w:color w:val="auto"/>
          <w:sz w:val="32"/>
          <w:szCs w:val="32"/>
          <w:u w:val="single"/>
          <w:lang w:eastAsia="zh-CN"/>
        </w:rPr>
        <w:t xml:space="preserve">                                 </w:t>
      </w:r>
    </w:p>
    <w:p w14:paraId="1F0A2744">
      <w:pPr>
        <w:widowControl w:val="0"/>
        <w:kinsoku/>
        <w:autoSpaceDE/>
        <w:autoSpaceDN/>
        <w:adjustRightInd/>
        <w:snapToGrid/>
        <w:spacing w:line="540" w:lineRule="exact"/>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受送达人：</w:t>
      </w:r>
      <w:r>
        <w:rPr>
          <w:rFonts w:hint="eastAsia" w:ascii="Times New Roman" w:hAnsi="Times New Roman" w:eastAsia="方正仿宋_GBK" w:cs="方正仿宋_GBK"/>
          <w:color w:val="auto"/>
          <w:sz w:val="32"/>
          <w:szCs w:val="32"/>
          <w:u w:val="single"/>
          <w:lang w:eastAsia="zh-CN"/>
        </w:rPr>
        <w:t>签名</w:t>
      </w:r>
      <w:r>
        <w:rPr>
          <w:rFonts w:hint="eastAsia" w:ascii="Times New Roman" w:hAnsi="Times New Roman" w:eastAsia="方正仿宋_GBK" w:cs="方正仿宋_GBK"/>
          <w:color w:val="auto"/>
          <w:sz w:val="32"/>
          <w:szCs w:val="32"/>
          <w:u w:val="single"/>
          <w:lang w:val="en" w:eastAsia="zh-CN"/>
        </w:rPr>
        <w:t>或者</w:t>
      </w:r>
      <w:r>
        <w:rPr>
          <w:rFonts w:hint="eastAsia" w:ascii="Times New Roman" w:hAnsi="Times New Roman" w:eastAsia="方正仿宋_GBK" w:cs="方正仿宋_GBK"/>
          <w:color w:val="auto"/>
          <w:sz w:val="32"/>
          <w:szCs w:val="32"/>
          <w:u w:val="single"/>
          <w:lang w:eastAsia="zh-CN"/>
        </w:rPr>
        <w:t>盖章</w:t>
      </w:r>
      <w:r>
        <w:rPr>
          <w:rFonts w:hint="eastAsia" w:ascii="Times New Roman" w:hAnsi="Times New Roman" w:eastAsia="方正仿宋_GBK" w:cs="方正仿宋_GBK"/>
          <w:color w:val="auto"/>
          <w:sz w:val="32"/>
          <w:szCs w:val="32"/>
          <w:lang w:eastAsia="zh-CN"/>
        </w:rPr>
        <w:t xml:space="preserve">     年   月   日  </w:t>
      </w:r>
    </w:p>
    <w:p w14:paraId="2FBCF020">
      <w:pPr>
        <w:pStyle w:val="3"/>
        <w:widowControl w:val="0"/>
        <w:kinsoku/>
        <w:autoSpaceDE/>
        <w:autoSpaceDN/>
        <w:adjustRightInd/>
        <w:snapToGrid/>
        <w:spacing w:line="540" w:lineRule="exact"/>
        <w:textAlignment w:val="auto"/>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送达方式和地址：</w:t>
      </w:r>
      <w:r>
        <w:rPr>
          <w:rFonts w:hint="eastAsia" w:ascii="Times New Roman" w:hAnsi="Times New Roman" w:eastAsia="方正仿宋_GBK" w:cs="方正仿宋_GBK"/>
          <w:color w:val="auto"/>
          <w:sz w:val="32"/>
          <w:szCs w:val="32"/>
          <w:u w:val="single"/>
          <w:lang w:eastAsia="zh-CN"/>
        </w:rPr>
        <w:t xml:space="preserve">                       </w:t>
      </w:r>
    </w:p>
    <w:p w14:paraId="19CB243B">
      <w:pPr>
        <w:pStyle w:val="6"/>
        <w:spacing w:line="600" w:lineRule="exact"/>
        <w:ind w:firstLine="0" w:firstLineChars="0"/>
        <w:jc w:val="left"/>
        <w:outlineLvl w:val="0"/>
        <w:rPr>
          <w:rFonts w:ascii="Times New Roman" w:hAnsi="Times New Roman" w:eastAsia="方正黑体_GBK" w:cs="方正黑体_GBK"/>
          <w:spacing w:val="-5"/>
          <w:sz w:val="32"/>
          <w:szCs w:val="32"/>
        </w:rPr>
      </w:pPr>
      <w:bookmarkStart w:id="16" w:name="_Toc30417"/>
      <w:bookmarkStart w:id="17" w:name="_Toc19188"/>
      <w:bookmarkStart w:id="18" w:name="_Toc11404"/>
    </w:p>
    <w:p w14:paraId="750AA211">
      <w:pPr>
        <w:pStyle w:val="3"/>
        <w:widowControl w:val="0"/>
        <w:kinsoku/>
        <w:autoSpaceDE/>
        <w:autoSpaceDN/>
        <w:adjustRightInd/>
        <w:snapToGrid/>
        <w:spacing w:line="570" w:lineRule="exact"/>
        <w:jc w:val="center"/>
        <w:textAlignment w:val="auto"/>
        <w:rPr>
          <w:rFonts w:hint="eastAsia" w:ascii="Times New Roman" w:hAnsi="Times New Roman" w:eastAsia="方正黑体_GBK" w:cs="方正黑体_GBK"/>
          <w:bCs/>
          <w:color w:val="auto"/>
          <w:sz w:val="36"/>
          <w:szCs w:val="36"/>
          <w:lang w:eastAsia="zh-CN"/>
        </w:rPr>
      </w:pPr>
    </w:p>
    <w:p w14:paraId="18CD42EF">
      <w:pPr>
        <w:pStyle w:val="6"/>
        <w:spacing w:line="600" w:lineRule="exact"/>
        <w:ind w:firstLine="0" w:firstLineChars="0"/>
        <w:jc w:val="left"/>
        <w:outlineLvl w:val="0"/>
        <w:rPr>
          <w:rFonts w:ascii="Times New Roman" w:hAnsi="Times New Roman" w:eastAsia="方正黑体_GBK" w:cs="方正黑体_GBK"/>
          <w:spacing w:val="-5"/>
          <w:sz w:val="32"/>
          <w:szCs w:val="32"/>
        </w:rPr>
      </w:pPr>
      <w:bookmarkStart w:id="19" w:name="_Toc13211"/>
    </w:p>
    <w:bookmarkEnd w:id="16"/>
    <w:bookmarkEnd w:id="17"/>
    <w:bookmarkEnd w:id="18"/>
    <w:bookmarkEnd w:id="19"/>
    <w:p w14:paraId="1F287D02">
      <w:pPr>
        <w:pStyle w:val="6"/>
        <w:spacing w:line="600" w:lineRule="exact"/>
        <w:ind w:firstLine="0" w:firstLineChars="0"/>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回避申请决定书</w:t>
      </w:r>
    </w:p>
    <w:p w14:paraId="11F6E70D">
      <w:pPr>
        <w:pStyle w:val="6"/>
        <w:snapToGrid w:val="0"/>
        <w:spacing w:line="600" w:lineRule="exact"/>
        <w:ind w:firstLine="0" w:firstLineChars="0"/>
        <w:rPr>
          <w:rFonts w:ascii="Times New Roman" w:hAnsi="Times New Roman" w:eastAsia="黑体" w:cs="黑体"/>
          <w:sz w:val="32"/>
          <w:szCs w:val="32"/>
        </w:rPr>
      </w:pPr>
    </w:p>
    <w:p w14:paraId="5C62AAFC">
      <w:pPr>
        <w:pStyle w:val="6"/>
        <w:snapToGrid w:val="0"/>
        <w:spacing w:line="600" w:lineRule="exact"/>
        <w:ind w:firstLine="0" w:firstLineChars="0"/>
        <w:rPr>
          <w:rFonts w:ascii="Times New Roman" w:hAnsi="Times New Roman" w:eastAsia="方正仿宋_GBK" w:cs="方正仿宋_GBK"/>
          <w:sz w:val="32"/>
          <w:szCs w:val="32"/>
          <w:u w:val="single"/>
        </w:rPr>
      </w:pPr>
      <w:r>
        <w:rPr>
          <w:rFonts w:hint="eastAsia" w:ascii="Times New Roman" w:hAnsi="Times New Roman" w:eastAsia="方正仿宋_GBK" w:cs="方正仿宋_GBK"/>
          <w:sz w:val="32"/>
          <w:szCs w:val="32"/>
        </w:rPr>
        <w:t>申请人：</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 xml:space="preserve">  统一社会信用代码：</w:t>
      </w:r>
      <w:r>
        <w:rPr>
          <w:rFonts w:hint="eastAsia" w:ascii="Times New Roman" w:hAnsi="Times New Roman" w:eastAsia="方正仿宋_GBK" w:cs="方正仿宋_GBK"/>
          <w:sz w:val="32"/>
          <w:szCs w:val="32"/>
          <w:u w:val="single"/>
        </w:rPr>
        <w:t xml:space="preserve">             </w:t>
      </w:r>
    </w:p>
    <w:p w14:paraId="6A279614">
      <w:pPr>
        <w:pStyle w:val="6"/>
        <w:snapToGrid w:val="0"/>
        <w:spacing w:line="600" w:lineRule="exact"/>
        <w:ind w:firstLine="0" w:firstLineChars="0"/>
        <w:rPr>
          <w:rFonts w:ascii="Times New Roman" w:hAnsi="Times New Roman" w:eastAsia="方正仿宋_GBK" w:cs="方正仿宋_GBK"/>
          <w:sz w:val="32"/>
          <w:szCs w:val="32"/>
          <w:u w:val="single"/>
        </w:rPr>
      </w:pPr>
      <w:r>
        <w:rPr>
          <w:rFonts w:hint="eastAsia" w:ascii="Times New Roman" w:hAnsi="Times New Roman" w:eastAsia="方正仿宋_GBK" w:cs="方正仿宋_GBK"/>
          <w:sz w:val="32"/>
          <w:szCs w:val="32"/>
        </w:rPr>
        <w:t>联系人：</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 xml:space="preserve">  联</w:t>
      </w:r>
      <w:r>
        <w:rPr>
          <w:rFonts w:hint="eastAsia" w:ascii="Times New Roman" w:hAnsi="Times New Roman" w:eastAsia="方正仿宋_GBK" w:cs="方正仿宋_GBK"/>
          <w:snapToGrid w:val="0"/>
          <w:sz w:val="32"/>
          <w:szCs w:val="32"/>
        </w:rPr>
        <w:t>系电</w:t>
      </w:r>
      <w:r>
        <w:rPr>
          <w:rFonts w:hint="eastAsia" w:ascii="Times New Roman" w:hAnsi="Times New Roman" w:eastAsia="方正仿宋_GBK" w:cs="方正仿宋_GBK"/>
          <w:sz w:val="32"/>
          <w:szCs w:val="32"/>
        </w:rPr>
        <w:t>话：</w:t>
      </w:r>
      <w:r>
        <w:rPr>
          <w:rFonts w:hint="eastAsia" w:ascii="Times New Roman" w:hAnsi="Times New Roman" w:eastAsia="方正仿宋_GBK" w:cs="方正仿宋_GBK"/>
          <w:sz w:val="32"/>
          <w:szCs w:val="32"/>
          <w:u w:val="single"/>
        </w:rPr>
        <w:t xml:space="preserve">                       </w:t>
      </w:r>
    </w:p>
    <w:p w14:paraId="4AD1E54E">
      <w:pPr>
        <w:pStyle w:val="6"/>
        <w:snapToGrid w:val="0"/>
        <w:spacing w:line="600" w:lineRule="exact"/>
        <w:ind w:firstLine="0" w:firstLineChars="0"/>
        <w:rPr>
          <w:rFonts w:ascii="Times New Roman" w:hAnsi="Times New Roman" w:eastAsia="方正仿宋_GBK" w:cs="方正仿宋_GBK"/>
          <w:sz w:val="32"/>
          <w:szCs w:val="32"/>
          <w:u w:val="single"/>
        </w:rPr>
      </w:pPr>
      <w:r>
        <w:rPr>
          <w:rFonts w:hint="eastAsia" w:ascii="Times New Roman" w:hAnsi="Times New Roman" w:eastAsia="方正仿宋_GBK" w:cs="方正仿宋_GBK"/>
          <w:sz w:val="32"/>
          <w:szCs w:val="32"/>
        </w:rPr>
        <w:t>被申请人：</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 xml:space="preserve">  行政执法证号：</w:t>
      </w:r>
      <w:r>
        <w:rPr>
          <w:rFonts w:hint="eastAsia" w:ascii="Times New Roman" w:hAnsi="Times New Roman" w:eastAsia="方正仿宋_GBK" w:cs="方正仿宋_GBK"/>
          <w:sz w:val="32"/>
          <w:szCs w:val="32"/>
          <w:u w:val="single"/>
        </w:rPr>
        <w:t xml:space="preserve">                      </w:t>
      </w:r>
    </w:p>
    <w:p w14:paraId="4AF9D247">
      <w:pPr>
        <w:pStyle w:val="6"/>
        <w:snapToGrid w:val="0"/>
        <w:spacing w:line="600" w:lineRule="exact"/>
        <w:ind w:firstLine="0" w:firstLineChars="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p>
    <w:p w14:paraId="7B2D8422">
      <w:pPr>
        <w:pStyle w:val="6"/>
        <w:snapToGrid w:val="0"/>
        <w:spacing w:line="600" w:lineRule="exact"/>
        <w:ind w:firstLine="64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申请人于     年    月    日以</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为由，申请</w:t>
      </w:r>
      <w:r>
        <w:rPr>
          <w:rFonts w:hint="eastAsia" w:ascii="Times New Roman" w:hAnsi="Times New Roman" w:eastAsia="方正仿宋_GBK" w:cs="方正仿宋_GBK"/>
          <w:sz w:val="32"/>
          <w:szCs w:val="32"/>
          <w:u w:val="single"/>
        </w:rPr>
        <w:t xml:space="preserve">（被申请人） </w:t>
      </w:r>
      <w:r>
        <w:rPr>
          <w:rFonts w:hint="eastAsia" w:ascii="Times New Roman" w:hAnsi="Times New Roman" w:eastAsia="方正仿宋_GBK" w:cs="方正仿宋_GBK"/>
          <w:sz w:val="32"/>
          <w:szCs w:val="32"/>
        </w:rPr>
        <w:t>回避实施（</w:t>
      </w:r>
      <w:r>
        <w:rPr>
          <w:rFonts w:hint="eastAsia" w:ascii="Times New Roman" w:hAnsi="Times New Roman" w:eastAsia="方正仿宋_GBK" w:cs="方正仿宋_GBK"/>
          <w:sz w:val="32"/>
          <w:szCs w:val="32"/>
          <w:u w:val="single"/>
        </w:rPr>
        <w:t>《行政检查通知书》编号</w:t>
      </w:r>
      <w:r>
        <w:rPr>
          <w:rFonts w:hint="eastAsia" w:ascii="Times New Roman" w:hAnsi="Times New Roman" w:eastAsia="方正仿宋_GBK" w:cs="方正仿宋_GBK"/>
          <w:sz w:val="32"/>
          <w:szCs w:val="32"/>
        </w:rPr>
        <w:t>）行政检查。</w:t>
      </w:r>
    </w:p>
    <w:p w14:paraId="53A66A90">
      <w:pPr>
        <w:pStyle w:val="6"/>
        <w:snapToGrid w:val="0"/>
        <w:spacing w:line="600" w:lineRule="exact"/>
        <w:ind w:firstLine="640" w:firstLineChars="0"/>
        <w:rPr>
          <w:rFonts w:ascii="Times New Roman" w:hAnsi="Times New Roman" w:eastAsia="方正仿宋_GBK" w:cs="方正仿宋_GBK"/>
          <w:sz w:val="32"/>
          <w:szCs w:val="32"/>
          <w:u w:val="single"/>
        </w:rPr>
      </w:pPr>
      <w:r>
        <w:rPr>
          <w:rFonts w:hint="eastAsia" w:ascii="Times New Roman" w:hAnsi="Times New Roman" w:eastAsia="方正仿宋_GBK" w:cs="方正仿宋_GBK"/>
          <w:sz w:val="32"/>
          <w:szCs w:val="32"/>
        </w:rPr>
        <w:t>□经审查，符合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规定的回避情形，同意申请人的回避申请，并将行政执法人员更换为</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，行政执法证号</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w:t>
      </w:r>
    </w:p>
    <w:p w14:paraId="1F79987E">
      <w:pPr>
        <w:pStyle w:val="6"/>
        <w:snapToGrid w:val="0"/>
        <w:spacing w:line="600" w:lineRule="exact"/>
        <w:ind w:firstLine="640" w:firstLineChars="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□经审查，不符合</w:t>
      </w:r>
      <w:r>
        <w:rPr>
          <w:rFonts w:hint="eastAsia" w:ascii="Times New Roman" w:hAnsi="Times New Roman" w:eastAsia="方正仿宋_GBK" w:cs="方正仿宋_GBK"/>
          <w:sz w:val="32"/>
          <w:szCs w:val="32"/>
          <w:u w:val="single"/>
        </w:rPr>
        <w:t xml:space="preserve">       </w:t>
      </w:r>
      <w:r>
        <w:rPr>
          <w:rFonts w:hint="eastAsia" w:ascii="Times New Roman" w:hAnsi="Times New Roman" w:eastAsia="方正仿宋_GBK" w:cs="方正仿宋_GBK"/>
          <w:sz w:val="32"/>
          <w:szCs w:val="32"/>
        </w:rPr>
        <w:t>规定的回避情形，驳回申请人的回避申请。</w:t>
      </w:r>
    </w:p>
    <w:p w14:paraId="023987A0">
      <w:pPr>
        <w:pStyle w:val="6"/>
        <w:snapToGrid w:val="0"/>
        <w:spacing w:line="600" w:lineRule="exact"/>
        <w:ind w:firstLine="640" w:firstLineChars="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如对本决定不服，可以依法申请救济。</w:t>
      </w:r>
    </w:p>
    <w:p w14:paraId="72A1726F">
      <w:pPr>
        <w:kinsoku/>
        <w:spacing w:line="600" w:lineRule="exact"/>
        <w:ind w:firstLine="640" w:firstLineChars="200"/>
        <w:jc w:val="right"/>
        <w:rPr>
          <w:rFonts w:ascii="Times New Roman" w:hAnsi="Times New Roman" w:eastAsia="方正仿宋_GBK" w:cs="方正仿宋_GBK"/>
          <w:color w:val="auto"/>
          <w:sz w:val="32"/>
          <w:szCs w:val="32"/>
          <w:lang w:eastAsia="zh-CN"/>
        </w:rPr>
      </w:pPr>
    </w:p>
    <w:p w14:paraId="16325991">
      <w:pPr>
        <w:kinsoku/>
        <w:spacing w:line="600" w:lineRule="exact"/>
        <w:ind w:firstLine="640" w:firstLineChars="200"/>
        <w:jc w:val="center"/>
        <w:rPr>
          <w:rFonts w:ascii="Times New Roman" w:hAnsi="Times New Roman" w:eastAsia="方正仿宋_GBK" w:cs="方正仿宋_GBK"/>
          <w:color w:val="auto"/>
          <w:lang w:eastAsia="zh-CN"/>
        </w:rPr>
      </w:pPr>
      <w:r>
        <w:rPr>
          <w:rFonts w:hint="eastAsia" w:ascii="Times New Roman" w:hAnsi="Times New Roman" w:eastAsia="方正仿宋_GBK" w:cs="方正仿宋_GBK"/>
          <w:color w:val="auto"/>
          <w:sz w:val="32"/>
          <w:szCs w:val="32"/>
          <w:lang w:val="en-US" w:eastAsia="zh-CN"/>
        </w:rPr>
        <w:t>伊宁市农业农村局</w:t>
      </w:r>
      <w:r>
        <w:rPr>
          <w:rFonts w:hint="eastAsia" w:ascii="Times New Roman" w:hAnsi="Times New Roman" w:eastAsia="方正仿宋_GBK" w:cs="方正仿宋_GBK"/>
          <w:color w:val="auto"/>
          <w:sz w:val="32"/>
          <w:szCs w:val="32"/>
          <w:lang w:eastAsia="zh-CN"/>
        </w:rPr>
        <w:t xml:space="preserve">                                                  </w:t>
      </w:r>
      <w:r>
        <w:rPr>
          <w:rFonts w:hint="eastAsia" w:ascii="Times New Roman" w:hAnsi="Times New Roman" w:eastAsia="方正仿宋_GBK" w:cs="方正仿宋_GBK"/>
          <w:color w:val="auto"/>
          <w:sz w:val="32"/>
          <w:szCs w:val="32"/>
          <w:lang w:val="en-US" w:eastAsia="zh-CN"/>
        </w:rPr>
        <w:t xml:space="preserve">            </w:t>
      </w:r>
      <w:r>
        <w:rPr>
          <w:rFonts w:hint="eastAsia" w:ascii="Times New Roman" w:hAnsi="Times New Roman" w:eastAsia="方正仿宋_GBK" w:cs="方正仿宋_GBK"/>
          <w:color w:val="auto"/>
          <w:sz w:val="32"/>
          <w:szCs w:val="32"/>
          <w:lang w:eastAsia="zh-CN"/>
        </w:rPr>
        <w:t>年   月   日</w:t>
      </w:r>
    </w:p>
    <w:p w14:paraId="73A5B351">
      <w:pPr>
        <w:widowControl w:val="0"/>
        <w:kinsoku/>
        <w:autoSpaceDE/>
        <w:autoSpaceDN/>
        <w:adjustRightInd/>
        <w:snapToGrid/>
        <w:spacing w:line="600" w:lineRule="exact"/>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受送达人：</w:t>
      </w:r>
      <w:r>
        <w:rPr>
          <w:rFonts w:hint="eastAsia" w:ascii="Times New Roman" w:hAnsi="Times New Roman" w:eastAsia="方正仿宋_GBK" w:cs="方正仿宋_GBK"/>
          <w:color w:val="auto"/>
          <w:sz w:val="32"/>
          <w:szCs w:val="32"/>
          <w:u w:val="single"/>
          <w:lang w:eastAsia="zh-CN"/>
        </w:rPr>
        <w:t>签名</w:t>
      </w:r>
      <w:r>
        <w:rPr>
          <w:rFonts w:hint="eastAsia" w:ascii="Times New Roman" w:hAnsi="Times New Roman" w:eastAsia="方正仿宋_GBK" w:cs="方正仿宋_GBK"/>
          <w:color w:val="auto"/>
          <w:sz w:val="32"/>
          <w:szCs w:val="32"/>
          <w:u w:val="single"/>
          <w:lang w:val="en" w:eastAsia="zh-CN"/>
        </w:rPr>
        <w:t>或者</w:t>
      </w:r>
      <w:r>
        <w:rPr>
          <w:rFonts w:hint="eastAsia" w:ascii="Times New Roman" w:hAnsi="Times New Roman" w:eastAsia="方正仿宋_GBK" w:cs="方正仿宋_GBK"/>
          <w:color w:val="auto"/>
          <w:sz w:val="32"/>
          <w:szCs w:val="32"/>
          <w:u w:val="single"/>
          <w:lang w:eastAsia="zh-CN"/>
        </w:rPr>
        <w:t>盖章</w:t>
      </w:r>
      <w:r>
        <w:rPr>
          <w:rFonts w:hint="eastAsia" w:ascii="Times New Roman" w:hAnsi="Times New Roman" w:eastAsia="方正仿宋_GBK" w:cs="方正仿宋_GBK"/>
          <w:color w:val="auto"/>
          <w:sz w:val="32"/>
          <w:szCs w:val="32"/>
          <w:lang w:eastAsia="zh-CN"/>
        </w:rPr>
        <w:t xml:space="preserve">     年   月   日  </w:t>
      </w:r>
    </w:p>
    <w:p w14:paraId="652C26FB">
      <w:pPr>
        <w:pStyle w:val="3"/>
        <w:kinsoku/>
        <w:spacing w:line="600" w:lineRule="exact"/>
        <w:rPr>
          <w:rFonts w:ascii="Times New Roman" w:hAnsi="Times New Roman" w:eastAsia="方正仿宋_GBK" w:cs="方正仿宋_GBK"/>
          <w:color w:val="auto"/>
          <w:sz w:val="24"/>
          <w:szCs w:val="24"/>
          <w:lang w:eastAsia="zh-CN"/>
        </w:rPr>
      </w:pPr>
      <w:r>
        <w:rPr>
          <w:rFonts w:hint="eastAsia" w:ascii="Times New Roman" w:hAnsi="Times New Roman" w:eastAsia="方正仿宋_GBK" w:cs="方正仿宋_GBK"/>
          <w:color w:val="auto"/>
          <w:sz w:val="32"/>
          <w:szCs w:val="32"/>
          <w:lang w:eastAsia="zh-CN"/>
        </w:rPr>
        <w:t>送达方式和地址：</w:t>
      </w:r>
      <w:r>
        <w:rPr>
          <w:rFonts w:hint="eastAsia" w:ascii="Times New Roman" w:hAnsi="Times New Roman" w:eastAsia="方正仿宋_GBK" w:cs="方正仿宋_GBK"/>
          <w:color w:val="auto"/>
          <w:sz w:val="32"/>
          <w:szCs w:val="32"/>
          <w:u w:val="single"/>
          <w:lang w:eastAsia="zh-CN"/>
        </w:rPr>
        <w:t xml:space="preserve">                       </w:t>
      </w:r>
    </w:p>
    <w:p w14:paraId="24CEEC11">
      <w:pPr>
        <w:pStyle w:val="3"/>
        <w:widowControl w:val="0"/>
        <w:kinsoku/>
        <w:autoSpaceDE/>
        <w:autoSpaceDN/>
        <w:adjustRightInd/>
        <w:snapToGrid/>
        <w:spacing w:line="570" w:lineRule="exact"/>
        <w:jc w:val="center"/>
        <w:textAlignment w:val="auto"/>
        <w:rPr>
          <w:rFonts w:ascii="Times New Roman" w:hAnsi="Times New Roman" w:eastAsia="方正黑体_GBK" w:cs="方正黑体_GBK"/>
          <w:bCs/>
          <w:color w:val="auto"/>
          <w:sz w:val="36"/>
          <w:szCs w:val="36"/>
          <w:lang w:eastAsia="zh-CN"/>
        </w:rPr>
      </w:pPr>
    </w:p>
    <w:p w14:paraId="7E49DA37">
      <w:pPr>
        <w:pStyle w:val="3"/>
        <w:widowControl w:val="0"/>
        <w:kinsoku/>
        <w:autoSpaceDE/>
        <w:autoSpaceDN/>
        <w:adjustRightInd/>
        <w:snapToGrid/>
        <w:spacing w:line="570" w:lineRule="exact"/>
        <w:jc w:val="center"/>
        <w:textAlignment w:val="auto"/>
        <w:rPr>
          <w:rFonts w:hint="eastAsia" w:ascii="Times New Roman" w:hAnsi="Times New Roman" w:eastAsia="方正黑体_GBK" w:cs="方正黑体_GBK"/>
          <w:bCs/>
          <w:color w:val="auto"/>
          <w:sz w:val="36"/>
          <w:szCs w:val="36"/>
          <w:lang w:eastAsia="zh-CN"/>
        </w:rPr>
      </w:pPr>
    </w:p>
    <w:p w14:paraId="4F839DCC">
      <w:pPr>
        <w:pStyle w:val="3"/>
        <w:widowControl w:val="0"/>
        <w:kinsoku/>
        <w:autoSpaceDE/>
        <w:autoSpaceDN/>
        <w:adjustRightInd/>
        <w:snapToGrid/>
        <w:spacing w:line="570" w:lineRule="exact"/>
        <w:jc w:val="center"/>
        <w:textAlignment w:val="auto"/>
        <w:rPr>
          <w:rFonts w:hint="eastAsia" w:ascii="Times New Roman" w:hAnsi="Times New Roman" w:eastAsia="方正黑体_GBK" w:cs="方正黑体_GBK"/>
          <w:bCs/>
          <w:color w:val="auto"/>
          <w:sz w:val="36"/>
          <w:szCs w:val="36"/>
          <w:lang w:eastAsia="zh-CN"/>
        </w:rPr>
      </w:pPr>
    </w:p>
    <w:p w14:paraId="36C837BE">
      <w:pPr>
        <w:pStyle w:val="6"/>
        <w:spacing w:line="600" w:lineRule="exact"/>
        <w:ind w:firstLine="0" w:firstLineChars="0"/>
        <w:jc w:val="center"/>
        <w:rPr>
          <w:rFonts w:ascii="Times New Roman" w:hAnsi="Times New Roman" w:eastAsia="方正小标宋_GBK" w:cs="方正小标宋_GBK"/>
          <w:sz w:val="44"/>
          <w:szCs w:val="44"/>
        </w:rPr>
      </w:pPr>
      <w:bookmarkStart w:id="20" w:name="_Toc32122"/>
      <w:bookmarkStart w:id="21" w:name="_Toc31549"/>
      <w:bookmarkStart w:id="22" w:name="_Toc7079"/>
      <w:r>
        <w:rPr>
          <w:rFonts w:hint="eastAsia" w:ascii="Times New Roman" w:hAnsi="Times New Roman" w:eastAsia="方正小标宋_GBK" w:cs="方正小标宋_GBK"/>
          <w:sz w:val="44"/>
          <w:szCs w:val="44"/>
        </w:rPr>
        <w:t>抽样（采样）通知书</w:t>
      </w:r>
      <w:bookmarkEnd w:id="20"/>
      <w:bookmarkEnd w:id="21"/>
      <w:bookmarkEnd w:id="22"/>
    </w:p>
    <w:p w14:paraId="1BBBD130">
      <w:pPr>
        <w:kinsoku/>
        <w:spacing w:line="600" w:lineRule="exact"/>
        <w:jc w:val="center"/>
        <w:rPr>
          <w:rFonts w:ascii="Times New Roman" w:hAnsi="Times New Roman" w:eastAsia="CESI黑体-GB2312" w:cs="CESI黑体-GB2312"/>
          <w:color w:val="auto"/>
          <w:lang w:eastAsia="zh-CN"/>
        </w:rPr>
      </w:pPr>
    </w:p>
    <w:p w14:paraId="11A2831B">
      <w:pPr>
        <w:widowControl w:val="0"/>
        <w:kinsoku/>
        <w:autoSpaceDE/>
        <w:autoSpaceDN/>
        <w:adjustRightInd/>
        <w:snapToGrid/>
        <w:spacing w:line="600" w:lineRule="exact"/>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u w:val="single"/>
          <w:lang w:eastAsia="zh-CN"/>
        </w:rPr>
        <w:t xml:space="preserve"> （被检查人名称、统一社会信用代码） </w:t>
      </w:r>
      <w:r>
        <w:rPr>
          <w:rFonts w:hint="eastAsia" w:ascii="Times New Roman" w:hAnsi="Times New Roman" w:eastAsia="方正仿宋_GBK" w:cs="方正仿宋_GBK"/>
          <w:color w:val="auto"/>
          <w:sz w:val="32"/>
          <w:szCs w:val="32"/>
          <w:lang w:eastAsia="zh-CN"/>
        </w:rPr>
        <w:t>：</w:t>
      </w:r>
    </w:p>
    <w:p w14:paraId="7D9CE1E4">
      <w:pPr>
        <w:kinsoku/>
        <w:spacing w:line="600" w:lineRule="exact"/>
        <w:ind w:firstLine="640" w:firstLineChars="200"/>
        <w:jc w:val="both"/>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根据</w:t>
      </w:r>
      <w:r>
        <w:rPr>
          <w:rFonts w:hint="eastAsia" w:ascii="Times New Roman" w:hAnsi="Times New Roman" w:eastAsia="方正仿宋_GBK" w:cs="方正仿宋_GBK"/>
          <w:color w:val="auto"/>
          <w:sz w:val="32"/>
          <w:szCs w:val="32"/>
          <w:u w:val="single"/>
          <w:lang w:eastAsia="zh-CN"/>
        </w:rPr>
        <w:t>（法律依据名称）</w:t>
      </w:r>
      <w:r>
        <w:rPr>
          <w:rFonts w:hint="eastAsia" w:ascii="Times New Roman" w:hAnsi="Times New Roman" w:eastAsia="方正仿宋_GBK" w:cs="方正仿宋_GBK"/>
          <w:color w:val="auto"/>
          <w:sz w:val="32"/>
          <w:szCs w:val="32"/>
          <w:lang w:eastAsia="zh-CN"/>
        </w:rPr>
        <w:t>，现决定对你单位的</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等进行抽样（采样）。（附抽样（采样）物品清单）</w:t>
      </w:r>
    </w:p>
    <w:p w14:paraId="6C63F960">
      <w:pPr>
        <w:pStyle w:val="3"/>
        <w:kinsoku/>
        <w:spacing w:line="600" w:lineRule="exact"/>
        <w:rPr>
          <w:rFonts w:ascii="Times New Roman" w:hAnsi="Times New Roman" w:eastAsia="方正仿宋_GBK" w:cs="方正仿宋_GBK"/>
          <w:color w:val="auto"/>
          <w:sz w:val="32"/>
          <w:szCs w:val="32"/>
          <w:lang w:eastAsia="zh-CN"/>
        </w:rPr>
      </w:pPr>
    </w:p>
    <w:p w14:paraId="62B81952">
      <w:pPr>
        <w:kinsoku/>
        <w:spacing w:line="600" w:lineRule="exact"/>
        <w:ind w:firstLine="640" w:firstLineChars="200"/>
        <w:textAlignment w:val="auto"/>
        <w:rPr>
          <w:rFonts w:ascii="Times New Roman" w:hAnsi="Times New Roman" w:eastAsia="方正仿宋_GBK" w:cs="方正仿宋_GBK"/>
          <w:color w:val="auto"/>
          <w:lang w:eastAsia="zh-CN"/>
        </w:rPr>
      </w:pPr>
      <w:r>
        <w:rPr>
          <w:rFonts w:hint="eastAsia" w:ascii="Times New Roman" w:hAnsi="Times New Roman" w:eastAsia="方正仿宋_GBK" w:cs="方正仿宋_GBK"/>
          <w:color w:val="auto"/>
          <w:sz w:val="32"/>
          <w:szCs w:val="32"/>
          <w:lang w:eastAsia="zh-CN"/>
        </w:rPr>
        <w:t>行政执法人员：</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 xml:space="preserve"> 行政执法证号：</w:t>
      </w:r>
      <w:r>
        <w:rPr>
          <w:rFonts w:hint="eastAsia" w:ascii="Times New Roman" w:hAnsi="Times New Roman" w:eastAsia="方正仿宋_GBK" w:cs="方正仿宋_GBK"/>
          <w:color w:val="auto"/>
          <w:sz w:val="32"/>
          <w:szCs w:val="32"/>
          <w:u w:val="single"/>
          <w:lang w:eastAsia="zh-CN"/>
        </w:rPr>
        <w:t xml:space="preserve">                </w:t>
      </w:r>
    </w:p>
    <w:p w14:paraId="0EFBB83B">
      <w:pPr>
        <w:kinsoku/>
        <w:spacing w:line="600" w:lineRule="exact"/>
        <w:ind w:firstLine="640" w:firstLineChars="200"/>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行政执法人员：</w:t>
      </w:r>
      <w:r>
        <w:rPr>
          <w:rFonts w:hint="eastAsia" w:ascii="Times New Roman" w:hAnsi="Times New Roman" w:eastAsia="方正仿宋_GBK" w:cs="方正仿宋_GBK"/>
          <w:color w:val="auto"/>
          <w:sz w:val="32"/>
          <w:szCs w:val="32"/>
          <w:u w:val="single"/>
          <w:lang w:eastAsia="zh-CN"/>
        </w:rPr>
        <w:t xml:space="preserve">       </w:t>
      </w:r>
      <w:r>
        <w:rPr>
          <w:rFonts w:hint="eastAsia" w:ascii="Times New Roman" w:hAnsi="Times New Roman" w:eastAsia="方正仿宋_GBK" w:cs="方正仿宋_GBK"/>
          <w:color w:val="auto"/>
          <w:sz w:val="32"/>
          <w:szCs w:val="32"/>
          <w:lang w:eastAsia="zh-CN"/>
        </w:rPr>
        <w:t xml:space="preserve"> 行政执法证号：</w:t>
      </w:r>
      <w:r>
        <w:rPr>
          <w:rFonts w:hint="eastAsia" w:ascii="Times New Roman" w:hAnsi="Times New Roman" w:eastAsia="方正仿宋_GBK" w:cs="方正仿宋_GBK"/>
          <w:color w:val="auto"/>
          <w:sz w:val="32"/>
          <w:szCs w:val="32"/>
          <w:u w:val="single"/>
          <w:lang w:eastAsia="zh-CN"/>
        </w:rPr>
        <w:t xml:space="preserve">                </w:t>
      </w:r>
    </w:p>
    <w:p w14:paraId="6DD36D1E">
      <w:pPr>
        <w:pStyle w:val="8"/>
        <w:spacing w:after="0" w:line="600" w:lineRule="exact"/>
        <w:ind w:left="0" w:leftChars="0" w:firstLine="640"/>
        <w:rPr>
          <w:rFonts w:ascii="Times New Roman" w:hAnsi="Times New Roman" w:eastAsia="方正仿宋_GBK" w:cs="方正仿宋_GBK"/>
          <w:sz w:val="32"/>
          <w:szCs w:val="32"/>
          <w:u w:val="single"/>
        </w:rPr>
      </w:pPr>
    </w:p>
    <w:p w14:paraId="4CC8A8C0">
      <w:pPr>
        <w:pStyle w:val="8"/>
        <w:spacing w:after="0" w:line="600" w:lineRule="exact"/>
        <w:ind w:left="0" w:leftChars="0"/>
        <w:rPr>
          <w:rFonts w:ascii="Times New Roman" w:hAnsi="Times New Roman" w:eastAsia="方正仿宋_GBK" w:cs="方正仿宋_GBK"/>
        </w:rPr>
      </w:pPr>
    </w:p>
    <w:p w14:paraId="3E0CDB58">
      <w:pPr>
        <w:pStyle w:val="3"/>
        <w:kinsoku/>
        <w:spacing w:line="600" w:lineRule="exact"/>
        <w:rPr>
          <w:rFonts w:ascii="Times New Roman" w:hAnsi="Times New Roman" w:eastAsia="方正仿宋_GBK" w:cs="方正仿宋_GBK"/>
          <w:color w:val="auto"/>
          <w:sz w:val="32"/>
          <w:szCs w:val="32"/>
          <w:lang w:eastAsia="zh-CN"/>
        </w:rPr>
      </w:pPr>
    </w:p>
    <w:p w14:paraId="7001100B">
      <w:pPr>
        <w:kinsoku/>
        <w:spacing w:line="600" w:lineRule="exact"/>
        <w:ind w:firstLine="640" w:firstLineChars="200"/>
        <w:jc w:val="center"/>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w:t>
      </w:r>
      <w:r>
        <w:rPr>
          <w:rFonts w:hint="eastAsia" w:ascii="Times New Roman" w:hAnsi="Times New Roman" w:eastAsia="方正仿宋_GBK" w:cs="方正仿宋_GBK"/>
          <w:color w:val="auto"/>
          <w:sz w:val="32"/>
          <w:szCs w:val="32"/>
          <w:lang w:val="en-US" w:eastAsia="zh-CN"/>
        </w:rPr>
        <w:t>伊宁市农业农村局</w:t>
      </w:r>
      <w:r>
        <w:rPr>
          <w:rFonts w:hint="eastAsia" w:ascii="Times New Roman" w:hAnsi="Times New Roman" w:eastAsia="方正仿宋_GBK" w:cs="方正仿宋_GBK"/>
          <w:color w:val="auto"/>
          <w:sz w:val="32"/>
          <w:szCs w:val="32"/>
          <w:lang w:eastAsia="zh-CN"/>
        </w:rPr>
        <w:t xml:space="preserve">                               </w:t>
      </w:r>
    </w:p>
    <w:p w14:paraId="749FD8D1">
      <w:pPr>
        <w:kinsoku/>
        <w:spacing w:line="600" w:lineRule="exact"/>
        <w:ind w:firstLine="640" w:firstLineChars="200"/>
        <w:jc w:val="center"/>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 xml:space="preserve">            年   月   日</w:t>
      </w:r>
    </w:p>
    <w:p w14:paraId="6AA79424">
      <w:pPr>
        <w:kinsoku/>
        <w:spacing w:line="600" w:lineRule="exact"/>
        <w:rPr>
          <w:rFonts w:ascii="Times New Roman" w:hAnsi="Times New Roman" w:eastAsia="方正仿宋_GBK" w:cs="方正仿宋_GBK"/>
          <w:color w:val="auto"/>
          <w:sz w:val="32"/>
          <w:szCs w:val="32"/>
          <w:lang w:eastAsia="zh-CN"/>
        </w:rPr>
      </w:pPr>
    </w:p>
    <w:p w14:paraId="54E1E7D8">
      <w:pPr>
        <w:pStyle w:val="7"/>
        <w:kinsoku/>
        <w:spacing w:line="600" w:lineRule="exact"/>
        <w:ind w:left="0" w:leftChars="0"/>
        <w:rPr>
          <w:rFonts w:ascii="Times New Roman" w:hAnsi="Times New Roman" w:eastAsia="方正仿宋_GBK" w:cs="方正仿宋_GBK"/>
          <w:lang w:eastAsia="zh-CN"/>
        </w:rPr>
      </w:pPr>
    </w:p>
    <w:p w14:paraId="0C1E4E75">
      <w:pPr>
        <w:widowControl w:val="0"/>
        <w:kinsoku/>
        <w:autoSpaceDE/>
        <w:autoSpaceDN/>
        <w:adjustRightInd/>
        <w:snapToGrid/>
        <w:spacing w:line="600" w:lineRule="exact"/>
        <w:textAlignment w:val="auto"/>
        <w:rPr>
          <w:rFonts w:ascii="Times New Roman" w:hAnsi="Times New Roman" w:eastAsia="方正仿宋_GBK" w:cs="方正仿宋_GBK"/>
          <w:color w:val="auto"/>
          <w:sz w:val="32"/>
          <w:szCs w:val="32"/>
          <w:lang w:eastAsia="zh-CN"/>
        </w:rPr>
      </w:pPr>
      <w:r>
        <w:rPr>
          <w:rFonts w:hint="eastAsia" w:ascii="Times New Roman" w:hAnsi="Times New Roman" w:eastAsia="方正仿宋_GBK" w:cs="方正仿宋_GBK"/>
          <w:color w:val="auto"/>
          <w:sz w:val="32"/>
          <w:szCs w:val="32"/>
          <w:lang w:eastAsia="zh-CN"/>
        </w:rPr>
        <w:t>受送达人：</w:t>
      </w:r>
      <w:r>
        <w:rPr>
          <w:rFonts w:hint="eastAsia" w:ascii="Times New Roman" w:hAnsi="Times New Roman" w:eastAsia="方正仿宋_GBK" w:cs="方正仿宋_GBK"/>
          <w:color w:val="auto"/>
          <w:sz w:val="32"/>
          <w:szCs w:val="32"/>
          <w:u w:val="single"/>
          <w:lang w:eastAsia="zh-CN"/>
        </w:rPr>
        <w:t>签名</w:t>
      </w:r>
      <w:r>
        <w:rPr>
          <w:rFonts w:hint="eastAsia" w:ascii="Times New Roman" w:hAnsi="Times New Roman" w:eastAsia="方正仿宋_GBK" w:cs="方正仿宋_GBK"/>
          <w:color w:val="auto"/>
          <w:sz w:val="32"/>
          <w:szCs w:val="32"/>
          <w:u w:val="single"/>
          <w:lang w:val="en" w:eastAsia="zh-CN"/>
        </w:rPr>
        <w:t>或者</w:t>
      </w:r>
      <w:r>
        <w:rPr>
          <w:rFonts w:hint="eastAsia" w:ascii="Times New Roman" w:hAnsi="Times New Roman" w:eastAsia="方正仿宋_GBK" w:cs="方正仿宋_GBK"/>
          <w:color w:val="auto"/>
          <w:sz w:val="32"/>
          <w:szCs w:val="32"/>
          <w:u w:val="single"/>
          <w:lang w:eastAsia="zh-CN"/>
        </w:rPr>
        <w:t>盖章</w:t>
      </w:r>
      <w:r>
        <w:rPr>
          <w:rFonts w:hint="eastAsia" w:ascii="Times New Roman" w:hAnsi="Times New Roman" w:eastAsia="方正仿宋_GBK" w:cs="方正仿宋_GBK"/>
          <w:color w:val="auto"/>
          <w:sz w:val="32"/>
          <w:szCs w:val="32"/>
          <w:lang w:eastAsia="zh-CN"/>
        </w:rPr>
        <w:t xml:space="preserve">     年   月   日</w:t>
      </w:r>
    </w:p>
    <w:p w14:paraId="3E0A68CE">
      <w:pPr>
        <w:pStyle w:val="3"/>
        <w:widowControl w:val="0"/>
        <w:kinsoku/>
        <w:autoSpaceDE/>
        <w:autoSpaceDN/>
        <w:adjustRightInd/>
        <w:snapToGrid/>
        <w:spacing w:line="600" w:lineRule="exact"/>
        <w:textAlignment w:val="auto"/>
        <w:rPr>
          <w:rFonts w:ascii="Times New Roman" w:hAnsi="Times New Roman" w:eastAsia="方正仿宋_GBK" w:cs="方正仿宋_GBK"/>
          <w:color w:val="auto"/>
          <w:sz w:val="32"/>
          <w:szCs w:val="32"/>
          <w:u w:val="single"/>
          <w:lang w:eastAsia="zh-CN"/>
        </w:rPr>
      </w:pPr>
      <w:r>
        <w:rPr>
          <w:rFonts w:hint="eastAsia" w:ascii="Times New Roman" w:hAnsi="Times New Roman" w:eastAsia="方正仿宋_GBK" w:cs="方正仿宋_GBK"/>
          <w:color w:val="auto"/>
          <w:sz w:val="32"/>
          <w:szCs w:val="32"/>
          <w:lang w:eastAsia="zh-CN"/>
        </w:rPr>
        <w:t>送达方式和地址：</w:t>
      </w:r>
      <w:r>
        <w:rPr>
          <w:rFonts w:hint="eastAsia" w:ascii="Times New Roman" w:hAnsi="Times New Roman" w:eastAsia="方正仿宋_GBK" w:cs="方正仿宋_GBK"/>
          <w:color w:val="auto"/>
          <w:sz w:val="32"/>
          <w:szCs w:val="32"/>
          <w:u w:val="single"/>
          <w:lang w:eastAsia="zh-CN"/>
        </w:rPr>
        <w:t xml:space="preserve">                       </w:t>
      </w:r>
    </w:p>
    <w:p w14:paraId="69C5296C">
      <w:pPr>
        <w:shd w:val="clear" w:color="auto" w:fill="FFFFFF"/>
        <w:kinsoku/>
        <w:spacing w:line="560" w:lineRule="exact"/>
        <w:rPr>
          <w:rFonts w:ascii="Times New Roman" w:hAnsi="Times New Roman" w:eastAsia="方正仿宋_GBK" w:cs="方正仿宋_GBK"/>
          <w:b/>
          <w:color w:val="auto"/>
          <w:sz w:val="28"/>
          <w:szCs w:val="28"/>
          <w:shd w:val="clear" w:color="auto" w:fill="FFFFFF"/>
          <w:lang w:eastAsia="zh-CN"/>
        </w:rPr>
      </w:pPr>
      <w:bookmarkStart w:id="23" w:name="_Toc108468132"/>
    </w:p>
    <w:p w14:paraId="53CA9121">
      <w:pPr>
        <w:shd w:val="clear" w:color="auto" w:fill="FFFFFF"/>
        <w:kinsoku/>
        <w:spacing w:line="560" w:lineRule="exact"/>
        <w:rPr>
          <w:rFonts w:ascii="Times New Roman" w:hAnsi="Times New Roman" w:eastAsia="方正楷体_GBK" w:cs="方正楷体_GBK"/>
          <w:b/>
          <w:color w:val="auto"/>
          <w:sz w:val="28"/>
          <w:szCs w:val="28"/>
          <w:shd w:val="clear" w:color="auto" w:fill="FFFFFF"/>
          <w:lang w:eastAsia="zh-CN"/>
        </w:rPr>
      </w:pPr>
    </w:p>
    <w:p w14:paraId="6311D57A">
      <w:pPr>
        <w:shd w:val="clear" w:color="auto" w:fill="FFFFFF"/>
        <w:kinsoku/>
        <w:spacing w:line="560" w:lineRule="exact"/>
        <w:rPr>
          <w:rFonts w:ascii="Times New Roman" w:hAnsi="Times New Roman" w:eastAsia="方正楷体_GBK" w:cs="方正楷体_GBK"/>
          <w:b/>
          <w:color w:val="auto"/>
          <w:sz w:val="28"/>
          <w:szCs w:val="28"/>
          <w:shd w:val="clear" w:color="auto" w:fill="FFFFFF"/>
          <w:lang w:eastAsia="zh-CN"/>
        </w:rPr>
      </w:pPr>
    </w:p>
    <w:p w14:paraId="2732FDC2">
      <w:pPr>
        <w:pStyle w:val="3"/>
        <w:widowControl w:val="0"/>
        <w:kinsoku/>
        <w:autoSpaceDE/>
        <w:autoSpaceDN/>
        <w:adjustRightInd/>
        <w:snapToGrid/>
        <w:spacing w:line="570" w:lineRule="exact"/>
        <w:jc w:val="center"/>
        <w:textAlignment w:val="auto"/>
        <w:rPr>
          <w:rFonts w:hint="eastAsia" w:ascii="Times New Roman" w:hAnsi="Times New Roman" w:eastAsia="方正黑体_GBK" w:cs="方正黑体_GBK"/>
          <w:bCs/>
          <w:color w:val="auto"/>
          <w:sz w:val="36"/>
          <w:szCs w:val="36"/>
          <w:lang w:eastAsia="zh-CN"/>
        </w:rPr>
      </w:pPr>
      <w:bookmarkStart w:id="24" w:name="_Toc3714"/>
      <w:bookmarkStart w:id="25" w:name="_Toc12952"/>
      <w:bookmarkStart w:id="26" w:name="_Toc16456"/>
      <w:bookmarkStart w:id="27" w:name="_Toc21743"/>
    </w:p>
    <w:p w14:paraId="18F75337">
      <w:pPr>
        <w:pStyle w:val="3"/>
        <w:widowControl w:val="0"/>
        <w:kinsoku/>
        <w:autoSpaceDE/>
        <w:autoSpaceDN/>
        <w:adjustRightInd/>
        <w:snapToGrid/>
        <w:spacing w:line="570" w:lineRule="exact"/>
        <w:jc w:val="center"/>
        <w:textAlignment w:val="auto"/>
        <w:rPr>
          <w:rFonts w:hint="eastAsia" w:ascii="Times New Roman" w:hAnsi="Times New Roman" w:eastAsia="方正黑体_GBK" w:cs="方正黑体_GBK"/>
          <w:bCs/>
          <w:color w:val="auto"/>
          <w:sz w:val="36"/>
          <w:szCs w:val="36"/>
          <w:lang w:eastAsia="zh-CN"/>
        </w:rPr>
      </w:pPr>
    </w:p>
    <w:p w14:paraId="7CA683A6">
      <w:pPr>
        <w:pStyle w:val="2"/>
        <w:kinsoku/>
        <w:spacing w:line="560" w:lineRule="exact"/>
        <w:jc w:val="left"/>
        <w:rPr>
          <w:rFonts w:ascii="Times New Roman" w:hAnsi="Times New Roman" w:eastAsia="方正楷体_GBK" w:cs="方正楷体_GBK"/>
          <w:color w:val="auto"/>
          <w:sz w:val="28"/>
          <w:szCs w:val="28"/>
          <w:lang w:eastAsia="zh-CN"/>
        </w:rPr>
      </w:pPr>
    </w:p>
    <w:bookmarkEnd w:id="24"/>
    <w:bookmarkEnd w:id="25"/>
    <w:bookmarkEnd w:id="26"/>
    <w:bookmarkEnd w:id="27"/>
    <w:p w14:paraId="23190F32">
      <w:pPr>
        <w:pStyle w:val="6"/>
        <w:spacing w:line="600" w:lineRule="exact"/>
        <w:ind w:firstLine="0" w:firstLineChars="0"/>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lang w:val="en-US" w:eastAsia="zh-CN"/>
        </w:rPr>
        <w:t>伊宁市</w:t>
      </w:r>
      <w:r>
        <w:rPr>
          <w:rFonts w:hint="eastAsia" w:ascii="Times New Roman" w:hAnsi="Times New Roman" w:eastAsia="方正小标宋_GBK" w:cs="方正小标宋_GBK"/>
          <w:sz w:val="44"/>
          <w:szCs w:val="44"/>
        </w:rPr>
        <w:t>农业农村局</w:t>
      </w:r>
    </w:p>
    <w:bookmarkEnd w:id="23"/>
    <w:p w14:paraId="46206468">
      <w:pPr>
        <w:pStyle w:val="6"/>
        <w:spacing w:line="600" w:lineRule="exact"/>
        <w:ind w:firstLine="0" w:firstLineChars="0"/>
        <w:jc w:val="center"/>
        <w:rPr>
          <w:rFonts w:ascii="Times New Roman" w:hAnsi="Times New Roman"/>
          <w:sz w:val="28"/>
        </w:rPr>
      </w:pPr>
      <w:r>
        <w:rPr>
          <w:rFonts w:hint="eastAsia" w:ascii="Times New Roman" w:hAnsi="Times New Roman" w:eastAsia="方正小标宋_GBK" w:cs="方正小标宋_GBK"/>
          <w:sz w:val="44"/>
          <w:szCs w:val="44"/>
        </w:rPr>
        <w:t>抽样（采样）物品清单</w:t>
      </w:r>
      <w:r>
        <w:rPr>
          <w:rFonts w:ascii="Times New Roman" w:hAnsi="Times New Roman"/>
          <w:sz w:val="36"/>
          <w:szCs w:val="36"/>
        </w:rPr>
        <w:t xml:space="preserve">  </w:t>
      </w:r>
    </w:p>
    <w:tbl>
      <w:tblPr>
        <w:tblStyle w:val="4"/>
        <w:tblW w:w="91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065"/>
        <w:gridCol w:w="993"/>
        <w:gridCol w:w="1724"/>
        <w:gridCol w:w="1905"/>
        <w:gridCol w:w="975"/>
        <w:gridCol w:w="870"/>
        <w:gridCol w:w="1002"/>
      </w:tblGrid>
      <w:tr w14:paraId="37ED7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570" w:type="dxa"/>
            <w:tcBorders>
              <w:tl2br w:val="nil"/>
              <w:tr2bl w:val="nil"/>
            </w:tcBorders>
            <w:vAlign w:val="center"/>
          </w:tcPr>
          <w:p w14:paraId="600C5435">
            <w:pPr>
              <w:kinsoku/>
              <w:spacing w:after="120" w:afterLines="50"/>
              <w:jc w:val="both"/>
              <w:rPr>
                <w:rFonts w:ascii="Times New Roman" w:hAnsi="Times New Roman" w:eastAsia="方正仿宋_GBK" w:cs="方正仿宋_GBK"/>
                <w:color w:val="auto"/>
                <w:sz w:val="30"/>
                <w:szCs w:val="30"/>
              </w:rPr>
            </w:pPr>
            <w:r>
              <w:rPr>
                <w:rFonts w:hint="eastAsia" w:ascii="Times New Roman" w:hAnsi="Times New Roman" w:eastAsia="方正仿宋_GBK" w:cs="方正仿宋_GBK"/>
                <w:color w:val="auto"/>
                <w:sz w:val="30"/>
                <w:szCs w:val="30"/>
              </w:rPr>
              <w:t>序号</w:t>
            </w:r>
          </w:p>
        </w:tc>
        <w:tc>
          <w:tcPr>
            <w:tcW w:w="1065" w:type="dxa"/>
            <w:tcBorders>
              <w:tl2br w:val="nil"/>
              <w:tr2bl w:val="nil"/>
            </w:tcBorders>
            <w:vAlign w:val="center"/>
          </w:tcPr>
          <w:p w14:paraId="498B531A">
            <w:pPr>
              <w:kinsoku/>
              <w:spacing w:line="400" w:lineRule="exact"/>
              <w:jc w:val="center"/>
              <w:rPr>
                <w:rFonts w:ascii="Times New Roman" w:hAnsi="Times New Roman" w:eastAsia="方正仿宋_GBK" w:cs="方正仿宋_GBK"/>
                <w:color w:val="auto"/>
                <w:sz w:val="30"/>
                <w:szCs w:val="30"/>
              </w:rPr>
            </w:pPr>
            <w:r>
              <w:rPr>
                <w:rFonts w:hint="eastAsia" w:ascii="Times New Roman" w:hAnsi="Times New Roman" w:eastAsia="方正仿宋_GBK" w:cs="方正仿宋_GBK"/>
                <w:color w:val="auto"/>
                <w:sz w:val="30"/>
                <w:szCs w:val="30"/>
              </w:rPr>
              <w:t>财物名称</w:t>
            </w:r>
          </w:p>
        </w:tc>
        <w:tc>
          <w:tcPr>
            <w:tcW w:w="993" w:type="dxa"/>
            <w:tcBorders>
              <w:tl2br w:val="nil"/>
              <w:tr2bl w:val="nil"/>
            </w:tcBorders>
            <w:vAlign w:val="center"/>
          </w:tcPr>
          <w:p w14:paraId="5239B5B4">
            <w:pPr>
              <w:kinsoku/>
              <w:spacing w:line="400" w:lineRule="exact"/>
              <w:jc w:val="center"/>
              <w:rPr>
                <w:rFonts w:ascii="Times New Roman" w:hAnsi="Times New Roman" w:eastAsia="方正仿宋_GBK" w:cs="方正仿宋_GBK"/>
                <w:color w:val="auto"/>
                <w:sz w:val="30"/>
                <w:szCs w:val="30"/>
              </w:rPr>
            </w:pPr>
            <w:r>
              <w:rPr>
                <w:rFonts w:hint="eastAsia" w:ascii="Times New Roman" w:hAnsi="Times New Roman" w:eastAsia="方正仿宋_GBK" w:cs="方正仿宋_GBK"/>
                <w:color w:val="auto"/>
                <w:sz w:val="30"/>
                <w:szCs w:val="30"/>
              </w:rPr>
              <w:t>规格</w:t>
            </w:r>
          </w:p>
        </w:tc>
        <w:tc>
          <w:tcPr>
            <w:tcW w:w="1724" w:type="dxa"/>
            <w:tcBorders>
              <w:tl2br w:val="nil"/>
              <w:tr2bl w:val="nil"/>
            </w:tcBorders>
            <w:vAlign w:val="center"/>
          </w:tcPr>
          <w:p w14:paraId="576BACC0">
            <w:pPr>
              <w:kinsoku/>
              <w:spacing w:line="400" w:lineRule="exact"/>
              <w:jc w:val="center"/>
              <w:rPr>
                <w:rFonts w:ascii="Times New Roman" w:hAnsi="Times New Roman" w:eastAsia="方正仿宋_GBK" w:cs="方正仿宋_GBK"/>
                <w:color w:val="auto"/>
                <w:spacing w:val="-20"/>
                <w:sz w:val="30"/>
                <w:szCs w:val="30"/>
              </w:rPr>
            </w:pPr>
            <w:r>
              <w:rPr>
                <w:rFonts w:hint="eastAsia" w:ascii="Times New Roman" w:hAnsi="Times New Roman" w:eastAsia="方正仿宋_GBK" w:cs="方正仿宋_GBK"/>
                <w:color w:val="auto"/>
                <w:spacing w:val="-20"/>
                <w:sz w:val="30"/>
                <w:szCs w:val="30"/>
              </w:rPr>
              <w:t>生产日期</w:t>
            </w:r>
          </w:p>
          <w:p w14:paraId="3A232CF1">
            <w:pPr>
              <w:kinsoku/>
              <w:spacing w:line="400" w:lineRule="exact"/>
              <w:jc w:val="center"/>
              <w:rPr>
                <w:rFonts w:ascii="Times New Roman" w:hAnsi="Times New Roman" w:eastAsia="方正仿宋_GBK" w:cs="方正仿宋_GBK"/>
                <w:color w:val="auto"/>
                <w:sz w:val="30"/>
                <w:szCs w:val="30"/>
              </w:rPr>
            </w:pPr>
            <w:r>
              <w:rPr>
                <w:rFonts w:hint="eastAsia" w:ascii="Times New Roman" w:hAnsi="Times New Roman" w:eastAsia="方正仿宋_GBK" w:cs="方正仿宋_GBK"/>
                <w:color w:val="auto"/>
                <w:spacing w:val="-20"/>
                <w:sz w:val="30"/>
                <w:szCs w:val="30"/>
              </w:rPr>
              <w:t>（批号）</w:t>
            </w:r>
          </w:p>
        </w:tc>
        <w:tc>
          <w:tcPr>
            <w:tcW w:w="1905" w:type="dxa"/>
            <w:tcBorders>
              <w:tl2br w:val="nil"/>
              <w:tr2bl w:val="nil"/>
            </w:tcBorders>
            <w:vAlign w:val="center"/>
          </w:tcPr>
          <w:p w14:paraId="6F987E9B">
            <w:pPr>
              <w:kinsoku/>
              <w:spacing w:line="400" w:lineRule="exact"/>
              <w:jc w:val="center"/>
              <w:rPr>
                <w:rFonts w:ascii="Times New Roman" w:hAnsi="Times New Roman" w:eastAsia="方正仿宋_GBK" w:cs="方正仿宋_GBK"/>
                <w:color w:val="auto"/>
                <w:spacing w:val="-20"/>
                <w:sz w:val="30"/>
                <w:szCs w:val="30"/>
              </w:rPr>
            </w:pPr>
            <w:r>
              <w:rPr>
                <w:rFonts w:hint="eastAsia" w:ascii="Times New Roman" w:hAnsi="Times New Roman" w:eastAsia="方正仿宋_GBK" w:cs="方正仿宋_GBK"/>
                <w:color w:val="auto"/>
                <w:sz w:val="30"/>
                <w:szCs w:val="30"/>
              </w:rPr>
              <w:t>生产经营单位</w:t>
            </w:r>
          </w:p>
        </w:tc>
        <w:tc>
          <w:tcPr>
            <w:tcW w:w="975" w:type="dxa"/>
            <w:tcBorders>
              <w:tl2br w:val="nil"/>
              <w:tr2bl w:val="nil"/>
            </w:tcBorders>
            <w:vAlign w:val="center"/>
          </w:tcPr>
          <w:p w14:paraId="4F08AF33">
            <w:pPr>
              <w:kinsoku/>
              <w:spacing w:line="400" w:lineRule="exact"/>
              <w:jc w:val="center"/>
              <w:rPr>
                <w:rFonts w:ascii="Times New Roman" w:hAnsi="Times New Roman" w:eastAsia="方正仿宋_GBK" w:cs="方正仿宋_GBK"/>
                <w:color w:val="auto"/>
                <w:sz w:val="30"/>
                <w:szCs w:val="30"/>
              </w:rPr>
            </w:pPr>
            <w:r>
              <w:rPr>
                <w:rFonts w:hint="eastAsia" w:ascii="Times New Roman" w:hAnsi="Times New Roman" w:eastAsia="方正仿宋_GBK" w:cs="方正仿宋_GBK"/>
                <w:color w:val="auto"/>
                <w:sz w:val="30"/>
                <w:szCs w:val="30"/>
              </w:rPr>
              <w:t>数量</w:t>
            </w:r>
          </w:p>
        </w:tc>
        <w:tc>
          <w:tcPr>
            <w:tcW w:w="870" w:type="dxa"/>
            <w:tcBorders>
              <w:tl2br w:val="nil"/>
              <w:tr2bl w:val="nil"/>
            </w:tcBorders>
            <w:vAlign w:val="center"/>
          </w:tcPr>
          <w:p w14:paraId="23648040">
            <w:pPr>
              <w:kinsoku/>
              <w:spacing w:line="400" w:lineRule="exact"/>
              <w:jc w:val="center"/>
              <w:rPr>
                <w:rFonts w:ascii="Times New Roman" w:hAnsi="Times New Roman" w:eastAsia="方正仿宋_GBK" w:cs="方正仿宋_GBK"/>
                <w:color w:val="auto"/>
                <w:sz w:val="30"/>
                <w:szCs w:val="30"/>
                <w:lang w:eastAsia="zh-CN"/>
              </w:rPr>
            </w:pPr>
            <w:r>
              <w:rPr>
                <w:rFonts w:hint="eastAsia" w:ascii="Times New Roman" w:hAnsi="Times New Roman" w:eastAsia="方正仿宋_GBK" w:cs="方正仿宋_GBK"/>
                <w:color w:val="auto"/>
                <w:sz w:val="30"/>
                <w:szCs w:val="30"/>
                <w:lang w:eastAsia="zh-CN"/>
              </w:rPr>
              <w:t>单价</w:t>
            </w:r>
          </w:p>
        </w:tc>
        <w:tc>
          <w:tcPr>
            <w:tcW w:w="1002" w:type="dxa"/>
            <w:tcBorders>
              <w:tl2br w:val="nil"/>
              <w:tr2bl w:val="nil"/>
            </w:tcBorders>
            <w:vAlign w:val="center"/>
          </w:tcPr>
          <w:p w14:paraId="3C355121">
            <w:pPr>
              <w:kinsoku/>
              <w:spacing w:line="400" w:lineRule="exact"/>
              <w:jc w:val="center"/>
              <w:rPr>
                <w:rFonts w:ascii="Times New Roman" w:hAnsi="Times New Roman" w:eastAsia="方正仿宋_GBK" w:cs="方正仿宋_GBK"/>
                <w:color w:val="auto"/>
                <w:sz w:val="30"/>
                <w:szCs w:val="30"/>
                <w:lang w:eastAsia="zh-CN"/>
              </w:rPr>
            </w:pPr>
            <w:r>
              <w:rPr>
                <w:rFonts w:hint="eastAsia" w:ascii="Times New Roman" w:hAnsi="Times New Roman" w:eastAsia="方正仿宋_GBK" w:cs="方正仿宋_GBK"/>
                <w:color w:val="auto"/>
                <w:sz w:val="30"/>
                <w:szCs w:val="30"/>
                <w:lang w:eastAsia="zh-CN"/>
              </w:rPr>
              <w:t>付款</w:t>
            </w:r>
          </w:p>
          <w:p w14:paraId="1A4B3EEC">
            <w:pPr>
              <w:kinsoku/>
              <w:spacing w:line="400" w:lineRule="exact"/>
              <w:jc w:val="center"/>
              <w:rPr>
                <w:rFonts w:ascii="Times New Roman" w:hAnsi="Times New Roman" w:eastAsia="方正仿宋_GBK" w:cs="方正仿宋_GBK"/>
                <w:color w:val="auto"/>
                <w:sz w:val="30"/>
                <w:szCs w:val="30"/>
                <w:lang w:eastAsia="zh-CN"/>
              </w:rPr>
            </w:pPr>
            <w:r>
              <w:rPr>
                <w:rFonts w:hint="eastAsia" w:ascii="Times New Roman" w:hAnsi="Times New Roman" w:eastAsia="方正仿宋_GBK" w:cs="方正仿宋_GBK"/>
                <w:color w:val="auto"/>
                <w:sz w:val="30"/>
                <w:szCs w:val="30"/>
                <w:lang w:eastAsia="zh-CN"/>
              </w:rPr>
              <w:t>金额</w:t>
            </w:r>
          </w:p>
        </w:tc>
      </w:tr>
      <w:tr w14:paraId="4B64A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59D0DF8B">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4C88FDBB">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30FB11F1">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3E88E422">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145CDC1A">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316CC3EB">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030499A0">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3D72E8F6">
            <w:pPr>
              <w:kinsoku/>
              <w:spacing w:line="400" w:lineRule="exact"/>
              <w:jc w:val="center"/>
              <w:rPr>
                <w:rFonts w:ascii="Times New Roman" w:hAnsi="Times New Roman" w:eastAsia="仿宋_GB2312" w:cs="Times New Roman"/>
                <w:color w:val="auto"/>
                <w:sz w:val="32"/>
                <w:szCs w:val="32"/>
              </w:rPr>
            </w:pPr>
          </w:p>
        </w:tc>
      </w:tr>
      <w:tr w14:paraId="7230E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3DC14A36">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612B132A">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75AE8E79">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7DBCC4F1">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03D59EBE">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6A4CDA88">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0D428BB0">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6FE4597E">
            <w:pPr>
              <w:kinsoku/>
              <w:spacing w:line="400" w:lineRule="exact"/>
              <w:jc w:val="center"/>
              <w:rPr>
                <w:rFonts w:ascii="Times New Roman" w:hAnsi="Times New Roman" w:eastAsia="仿宋_GB2312" w:cs="Times New Roman"/>
                <w:color w:val="auto"/>
                <w:sz w:val="32"/>
                <w:szCs w:val="32"/>
              </w:rPr>
            </w:pPr>
          </w:p>
        </w:tc>
      </w:tr>
      <w:tr w14:paraId="3BD02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14193B1E">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20CA7193">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0D88723F">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003CA8D8">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53CFFBDE">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585E26B4">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11EA756D">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105C43D1">
            <w:pPr>
              <w:kinsoku/>
              <w:spacing w:line="400" w:lineRule="exact"/>
              <w:jc w:val="center"/>
              <w:rPr>
                <w:rFonts w:ascii="Times New Roman" w:hAnsi="Times New Roman" w:eastAsia="仿宋_GB2312" w:cs="Times New Roman"/>
                <w:color w:val="auto"/>
                <w:sz w:val="32"/>
                <w:szCs w:val="32"/>
              </w:rPr>
            </w:pPr>
          </w:p>
        </w:tc>
      </w:tr>
      <w:tr w14:paraId="6A688B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1B63011B">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04E976F7">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203B76C9">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1471ED8C">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5D171796">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430EF2A3">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3FFF365A">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581F78E7">
            <w:pPr>
              <w:kinsoku/>
              <w:spacing w:line="400" w:lineRule="exact"/>
              <w:jc w:val="center"/>
              <w:rPr>
                <w:rFonts w:ascii="Times New Roman" w:hAnsi="Times New Roman" w:eastAsia="仿宋_GB2312" w:cs="Times New Roman"/>
                <w:color w:val="auto"/>
                <w:sz w:val="32"/>
                <w:szCs w:val="32"/>
              </w:rPr>
            </w:pPr>
          </w:p>
        </w:tc>
      </w:tr>
      <w:tr w14:paraId="2AACB6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1F1AF805">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1BFB3DCE">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19C0723A">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3E65DCF4">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4EB566AE">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660A8B6B">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31C948A">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40457023">
            <w:pPr>
              <w:kinsoku/>
              <w:spacing w:line="400" w:lineRule="exact"/>
              <w:jc w:val="center"/>
              <w:rPr>
                <w:rFonts w:ascii="Times New Roman" w:hAnsi="Times New Roman" w:eastAsia="仿宋_GB2312" w:cs="Times New Roman"/>
                <w:color w:val="auto"/>
                <w:sz w:val="32"/>
                <w:szCs w:val="32"/>
              </w:rPr>
            </w:pPr>
          </w:p>
        </w:tc>
      </w:tr>
      <w:tr w14:paraId="01893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51EAC676">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3CE5323A">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0D63177F">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6F9C6C74">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08908762">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22C159DB">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079FBDAB">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046C51EB">
            <w:pPr>
              <w:kinsoku/>
              <w:spacing w:line="400" w:lineRule="exact"/>
              <w:jc w:val="center"/>
              <w:rPr>
                <w:rFonts w:ascii="Times New Roman" w:hAnsi="Times New Roman" w:eastAsia="仿宋_GB2312" w:cs="Times New Roman"/>
                <w:color w:val="auto"/>
                <w:sz w:val="32"/>
                <w:szCs w:val="32"/>
              </w:rPr>
            </w:pPr>
          </w:p>
        </w:tc>
      </w:tr>
      <w:tr w14:paraId="449A2D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3C06F98C">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35EF4DF4">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3E002908">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7045F1C2">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6C0DC2F7">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519FFCA9">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35BF4BE9">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108FF3D1">
            <w:pPr>
              <w:kinsoku/>
              <w:spacing w:line="400" w:lineRule="exact"/>
              <w:jc w:val="center"/>
              <w:rPr>
                <w:rFonts w:ascii="Times New Roman" w:hAnsi="Times New Roman" w:eastAsia="仿宋_GB2312" w:cs="Times New Roman"/>
                <w:color w:val="auto"/>
                <w:sz w:val="32"/>
                <w:szCs w:val="32"/>
              </w:rPr>
            </w:pPr>
          </w:p>
        </w:tc>
      </w:tr>
      <w:tr w14:paraId="77EEF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13CE8D07">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106AEB44">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65A8716D">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7ABBADD7">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30B45306">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6D4AAD66">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2E177B2">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78506117">
            <w:pPr>
              <w:kinsoku/>
              <w:spacing w:line="400" w:lineRule="exact"/>
              <w:jc w:val="center"/>
              <w:rPr>
                <w:rFonts w:ascii="Times New Roman" w:hAnsi="Times New Roman" w:eastAsia="仿宋_GB2312" w:cs="Times New Roman"/>
                <w:color w:val="auto"/>
                <w:sz w:val="32"/>
                <w:szCs w:val="32"/>
              </w:rPr>
            </w:pPr>
          </w:p>
        </w:tc>
      </w:tr>
      <w:tr w14:paraId="0B26E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3456D5B5">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7D7308F5">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03C377A7">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2FF50438">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5B8EA946">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6B62ABB5">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27D8C6AF">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2A4A3112">
            <w:pPr>
              <w:kinsoku/>
              <w:spacing w:line="400" w:lineRule="exact"/>
              <w:jc w:val="center"/>
              <w:rPr>
                <w:rFonts w:ascii="Times New Roman" w:hAnsi="Times New Roman" w:eastAsia="仿宋_GB2312" w:cs="Times New Roman"/>
                <w:color w:val="auto"/>
                <w:sz w:val="32"/>
                <w:szCs w:val="32"/>
              </w:rPr>
            </w:pPr>
          </w:p>
        </w:tc>
      </w:tr>
      <w:tr w14:paraId="09C56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00FC958F">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308513D9">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2CC2EC76">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27DB2CFF">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01E414E1">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4D662B3E">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09B0CD3">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3616077B">
            <w:pPr>
              <w:kinsoku/>
              <w:spacing w:line="400" w:lineRule="exact"/>
              <w:jc w:val="center"/>
              <w:rPr>
                <w:rFonts w:ascii="Times New Roman" w:hAnsi="Times New Roman" w:eastAsia="仿宋_GB2312" w:cs="Times New Roman"/>
                <w:color w:val="auto"/>
                <w:sz w:val="32"/>
                <w:szCs w:val="32"/>
              </w:rPr>
            </w:pPr>
          </w:p>
        </w:tc>
      </w:tr>
      <w:tr w14:paraId="30874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07C1C248">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2E1EC451">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2B581B51">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6CD1B96F">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52B6489D">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7FC010F1">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4F66963">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00815743">
            <w:pPr>
              <w:kinsoku/>
              <w:spacing w:line="400" w:lineRule="exact"/>
              <w:jc w:val="center"/>
              <w:rPr>
                <w:rFonts w:ascii="Times New Roman" w:hAnsi="Times New Roman" w:eastAsia="仿宋_GB2312" w:cs="Times New Roman"/>
                <w:color w:val="auto"/>
                <w:sz w:val="32"/>
                <w:szCs w:val="32"/>
              </w:rPr>
            </w:pPr>
          </w:p>
        </w:tc>
      </w:tr>
      <w:tr w14:paraId="76C02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713908BC">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49EAC95E">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667EF5CB">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3544085A">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5F769850">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38843D43">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0B82852">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1C3E7328">
            <w:pPr>
              <w:kinsoku/>
              <w:spacing w:line="400" w:lineRule="exact"/>
              <w:jc w:val="center"/>
              <w:rPr>
                <w:rFonts w:ascii="Times New Roman" w:hAnsi="Times New Roman" w:eastAsia="仿宋_GB2312" w:cs="Times New Roman"/>
                <w:color w:val="auto"/>
                <w:sz w:val="32"/>
                <w:szCs w:val="32"/>
              </w:rPr>
            </w:pPr>
          </w:p>
        </w:tc>
      </w:tr>
      <w:tr w14:paraId="3EF3A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2FE8EC59">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14CCF0FA">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433D6017">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5F5D112D">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123AD8AD">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5AC40576">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773AD270">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52E88EE8">
            <w:pPr>
              <w:kinsoku/>
              <w:spacing w:line="400" w:lineRule="exact"/>
              <w:jc w:val="center"/>
              <w:rPr>
                <w:rFonts w:ascii="Times New Roman" w:hAnsi="Times New Roman" w:eastAsia="仿宋_GB2312" w:cs="Times New Roman"/>
                <w:color w:val="auto"/>
                <w:sz w:val="32"/>
                <w:szCs w:val="32"/>
              </w:rPr>
            </w:pPr>
          </w:p>
        </w:tc>
      </w:tr>
      <w:tr w14:paraId="5FD8D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152975E0">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797E2E04">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1355987E">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7A01B7EE">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1DEBF6A9">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6A7C6540">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354D9DEC">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6BF43138">
            <w:pPr>
              <w:kinsoku/>
              <w:spacing w:line="400" w:lineRule="exact"/>
              <w:jc w:val="center"/>
              <w:rPr>
                <w:rFonts w:ascii="Times New Roman" w:hAnsi="Times New Roman" w:eastAsia="仿宋_GB2312" w:cs="Times New Roman"/>
                <w:color w:val="auto"/>
                <w:sz w:val="32"/>
                <w:szCs w:val="32"/>
              </w:rPr>
            </w:pPr>
          </w:p>
        </w:tc>
      </w:tr>
      <w:tr w14:paraId="1F210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01A03CAF">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18FDD34B">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17DDEFDF">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5F5025EE">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00B97834">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3F776B40">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1851DDE7">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059E2CE3">
            <w:pPr>
              <w:kinsoku/>
              <w:spacing w:line="400" w:lineRule="exact"/>
              <w:jc w:val="center"/>
              <w:rPr>
                <w:rFonts w:ascii="Times New Roman" w:hAnsi="Times New Roman" w:eastAsia="仿宋_GB2312" w:cs="Times New Roman"/>
                <w:color w:val="auto"/>
                <w:sz w:val="32"/>
                <w:szCs w:val="32"/>
              </w:rPr>
            </w:pPr>
          </w:p>
        </w:tc>
      </w:tr>
      <w:tr w14:paraId="2835A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0D54BC5E">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78B5E64D">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458D7415">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393C45F3">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6869BB4B">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37493665">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60E0AE44">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12511969">
            <w:pPr>
              <w:kinsoku/>
              <w:spacing w:line="400" w:lineRule="exact"/>
              <w:jc w:val="center"/>
              <w:rPr>
                <w:rFonts w:ascii="Times New Roman" w:hAnsi="Times New Roman" w:eastAsia="仿宋_GB2312" w:cs="Times New Roman"/>
                <w:color w:val="auto"/>
                <w:sz w:val="32"/>
                <w:szCs w:val="32"/>
              </w:rPr>
            </w:pPr>
          </w:p>
        </w:tc>
      </w:tr>
      <w:tr w14:paraId="279E4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2FFA1A79">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28C38C29">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32120D79">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12AE84A2">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73C71085">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26191FB1">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054327B3">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4C7929F9">
            <w:pPr>
              <w:kinsoku/>
              <w:spacing w:line="400" w:lineRule="exact"/>
              <w:jc w:val="center"/>
              <w:rPr>
                <w:rFonts w:ascii="Times New Roman" w:hAnsi="Times New Roman" w:eastAsia="仿宋_GB2312" w:cs="Times New Roman"/>
                <w:color w:val="auto"/>
                <w:sz w:val="32"/>
                <w:szCs w:val="32"/>
              </w:rPr>
            </w:pPr>
          </w:p>
        </w:tc>
      </w:tr>
      <w:tr w14:paraId="0EBC8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43471951">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4A168328">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4AAD4D1B">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2F344239">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18D5496C">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332D5F50">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0FDDA739">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69FC3FF1">
            <w:pPr>
              <w:kinsoku/>
              <w:spacing w:line="400" w:lineRule="exact"/>
              <w:jc w:val="center"/>
              <w:rPr>
                <w:rFonts w:ascii="Times New Roman" w:hAnsi="Times New Roman" w:eastAsia="仿宋_GB2312" w:cs="Times New Roman"/>
                <w:color w:val="auto"/>
                <w:sz w:val="32"/>
                <w:szCs w:val="32"/>
              </w:rPr>
            </w:pPr>
          </w:p>
        </w:tc>
      </w:tr>
      <w:tr w14:paraId="6E0F1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0" w:type="dxa"/>
            <w:tcBorders>
              <w:tl2br w:val="nil"/>
              <w:tr2bl w:val="nil"/>
            </w:tcBorders>
          </w:tcPr>
          <w:p w14:paraId="45BFFBC9">
            <w:pPr>
              <w:kinsoku/>
              <w:spacing w:line="400" w:lineRule="exact"/>
              <w:jc w:val="center"/>
              <w:rPr>
                <w:rFonts w:ascii="Times New Roman" w:hAnsi="Times New Roman" w:eastAsia="仿宋_GB2312" w:cs="Times New Roman"/>
                <w:color w:val="auto"/>
                <w:sz w:val="32"/>
                <w:szCs w:val="32"/>
              </w:rPr>
            </w:pPr>
          </w:p>
        </w:tc>
        <w:tc>
          <w:tcPr>
            <w:tcW w:w="1065" w:type="dxa"/>
            <w:tcBorders>
              <w:tl2br w:val="nil"/>
              <w:tr2bl w:val="nil"/>
            </w:tcBorders>
          </w:tcPr>
          <w:p w14:paraId="7D1E97E1">
            <w:pPr>
              <w:kinsoku/>
              <w:spacing w:line="400" w:lineRule="exact"/>
              <w:jc w:val="center"/>
              <w:rPr>
                <w:rFonts w:ascii="Times New Roman" w:hAnsi="Times New Roman" w:eastAsia="仿宋_GB2312" w:cs="Times New Roman"/>
                <w:color w:val="auto"/>
                <w:sz w:val="32"/>
                <w:szCs w:val="32"/>
              </w:rPr>
            </w:pPr>
          </w:p>
        </w:tc>
        <w:tc>
          <w:tcPr>
            <w:tcW w:w="993" w:type="dxa"/>
            <w:tcBorders>
              <w:tl2br w:val="nil"/>
              <w:tr2bl w:val="nil"/>
            </w:tcBorders>
          </w:tcPr>
          <w:p w14:paraId="6EAE646E">
            <w:pPr>
              <w:kinsoku/>
              <w:spacing w:line="400" w:lineRule="exact"/>
              <w:jc w:val="center"/>
              <w:rPr>
                <w:rFonts w:ascii="Times New Roman" w:hAnsi="Times New Roman" w:eastAsia="仿宋_GB2312" w:cs="Times New Roman"/>
                <w:color w:val="auto"/>
                <w:sz w:val="32"/>
                <w:szCs w:val="32"/>
              </w:rPr>
            </w:pPr>
          </w:p>
        </w:tc>
        <w:tc>
          <w:tcPr>
            <w:tcW w:w="1724" w:type="dxa"/>
            <w:tcBorders>
              <w:tl2br w:val="nil"/>
              <w:tr2bl w:val="nil"/>
            </w:tcBorders>
          </w:tcPr>
          <w:p w14:paraId="7148A288">
            <w:pPr>
              <w:kinsoku/>
              <w:spacing w:line="400" w:lineRule="exact"/>
              <w:jc w:val="center"/>
              <w:rPr>
                <w:rFonts w:ascii="Times New Roman" w:hAnsi="Times New Roman" w:eastAsia="仿宋_GB2312" w:cs="Times New Roman"/>
                <w:color w:val="auto"/>
                <w:sz w:val="32"/>
                <w:szCs w:val="32"/>
              </w:rPr>
            </w:pPr>
          </w:p>
        </w:tc>
        <w:tc>
          <w:tcPr>
            <w:tcW w:w="1905" w:type="dxa"/>
            <w:tcBorders>
              <w:tl2br w:val="nil"/>
              <w:tr2bl w:val="nil"/>
            </w:tcBorders>
          </w:tcPr>
          <w:p w14:paraId="0FC38018">
            <w:pPr>
              <w:kinsoku/>
              <w:spacing w:line="400" w:lineRule="exact"/>
              <w:jc w:val="center"/>
              <w:rPr>
                <w:rFonts w:ascii="Times New Roman" w:hAnsi="Times New Roman" w:eastAsia="仿宋_GB2312" w:cs="Times New Roman"/>
                <w:color w:val="auto"/>
                <w:sz w:val="32"/>
                <w:szCs w:val="32"/>
              </w:rPr>
            </w:pPr>
          </w:p>
        </w:tc>
        <w:tc>
          <w:tcPr>
            <w:tcW w:w="975" w:type="dxa"/>
            <w:tcBorders>
              <w:tl2br w:val="nil"/>
              <w:tr2bl w:val="nil"/>
            </w:tcBorders>
          </w:tcPr>
          <w:p w14:paraId="42D9A5ED">
            <w:pPr>
              <w:kinsoku/>
              <w:spacing w:line="400" w:lineRule="exact"/>
              <w:jc w:val="center"/>
              <w:rPr>
                <w:rFonts w:ascii="Times New Roman" w:hAnsi="Times New Roman" w:eastAsia="仿宋_GB2312" w:cs="Times New Roman"/>
                <w:color w:val="auto"/>
                <w:sz w:val="32"/>
                <w:szCs w:val="32"/>
              </w:rPr>
            </w:pPr>
          </w:p>
        </w:tc>
        <w:tc>
          <w:tcPr>
            <w:tcW w:w="870" w:type="dxa"/>
            <w:tcBorders>
              <w:tl2br w:val="nil"/>
              <w:tr2bl w:val="nil"/>
            </w:tcBorders>
          </w:tcPr>
          <w:p w14:paraId="4878475A">
            <w:pPr>
              <w:kinsoku/>
              <w:spacing w:line="400" w:lineRule="exact"/>
              <w:jc w:val="center"/>
              <w:rPr>
                <w:rFonts w:ascii="Times New Roman" w:hAnsi="Times New Roman" w:eastAsia="仿宋_GB2312" w:cs="Times New Roman"/>
                <w:color w:val="auto"/>
                <w:sz w:val="32"/>
                <w:szCs w:val="32"/>
              </w:rPr>
            </w:pPr>
          </w:p>
        </w:tc>
        <w:tc>
          <w:tcPr>
            <w:tcW w:w="1002" w:type="dxa"/>
            <w:tcBorders>
              <w:tl2br w:val="nil"/>
              <w:tr2bl w:val="nil"/>
            </w:tcBorders>
          </w:tcPr>
          <w:p w14:paraId="580F27F4">
            <w:pPr>
              <w:kinsoku/>
              <w:spacing w:line="400" w:lineRule="exact"/>
              <w:jc w:val="center"/>
              <w:rPr>
                <w:rFonts w:ascii="Times New Roman" w:hAnsi="Times New Roman" w:eastAsia="仿宋_GB2312" w:cs="Times New Roman"/>
                <w:color w:val="auto"/>
                <w:sz w:val="32"/>
                <w:szCs w:val="32"/>
              </w:rPr>
            </w:pPr>
          </w:p>
        </w:tc>
      </w:tr>
    </w:tbl>
    <w:p w14:paraId="688693EC">
      <w:pPr>
        <w:kinsoku/>
        <w:spacing w:line="600" w:lineRule="exact"/>
        <w:rPr>
          <w:rFonts w:ascii="Times New Roman" w:hAnsi="Times New Roman" w:eastAsia="黑体" w:cs="黑体"/>
          <w:color w:val="auto"/>
          <w:sz w:val="32"/>
          <w:szCs w:val="32"/>
          <w:lang w:eastAsia="zh-CN"/>
        </w:rPr>
      </w:pPr>
    </w:p>
    <w:p w14:paraId="55E31516">
      <w:pPr>
        <w:kinsoku/>
        <w:spacing w:line="600" w:lineRule="exact"/>
        <w:rPr>
          <w:rFonts w:ascii="Times New Roman" w:hAnsi="Times New Roman" w:eastAsia="黑体" w:cs="黑体"/>
          <w:color w:val="auto"/>
          <w:sz w:val="32"/>
          <w:szCs w:val="32"/>
          <w:lang w:eastAsia="zh-CN"/>
        </w:rPr>
      </w:pPr>
    </w:p>
    <w:p w14:paraId="5E3250F2">
      <w:pPr>
        <w:kinsoku/>
        <w:spacing w:line="600" w:lineRule="exact"/>
        <w:rPr>
          <w:rFonts w:ascii="Times New Roman" w:hAnsi="Times New Roman" w:eastAsia="黑体" w:cs="黑体"/>
          <w:color w:val="auto"/>
          <w:sz w:val="32"/>
          <w:szCs w:val="32"/>
          <w:lang w:eastAsia="zh-CN"/>
        </w:rPr>
      </w:pPr>
    </w:p>
    <w:p w14:paraId="5B7C5D9E">
      <w:pPr>
        <w:kinsoku/>
        <w:spacing w:line="600" w:lineRule="exact"/>
        <w:rPr>
          <w:rFonts w:ascii="Times New Roman" w:hAnsi="Times New Roman" w:eastAsia="黑体" w:cs="黑体"/>
          <w:color w:val="auto"/>
          <w:sz w:val="32"/>
          <w:szCs w:val="32"/>
          <w:lang w:eastAsia="zh-CN"/>
        </w:rPr>
      </w:pPr>
    </w:p>
    <w:p w14:paraId="0B073F94">
      <w:pPr>
        <w:kinsoku/>
        <w:spacing w:line="600" w:lineRule="exact"/>
        <w:rPr>
          <w:rFonts w:ascii="Times New Roman" w:hAnsi="Times New Roman" w:eastAsia="黑体" w:cs="黑体"/>
          <w:color w:val="auto"/>
          <w:sz w:val="32"/>
          <w:szCs w:val="32"/>
          <w:lang w:eastAsia="zh-CN"/>
        </w:rPr>
      </w:pPr>
    </w:p>
    <w:p w14:paraId="1AFAF138">
      <w:pPr>
        <w:kinsoku/>
        <w:spacing w:line="600" w:lineRule="exact"/>
        <w:rPr>
          <w:rFonts w:ascii="Times New Roman" w:hAnsi="Times New Roman" w:eastAsia="黑体" w:cs="黑体"/>
          <w:color w:val="auto"/>
          <w:sz w:val="32"/>
          <w:szCs w:val="32"/>
          <w:lang w:eastAsia="zh-CN"/>
        </w:rPr>
      </w:pPr>
    </w:p>
    <w:p w14:paraId="5FBDEB3D">
      <w:pPr>
        <w:widowControl w:val="0"/>
        <w:tabs>
          <w:tab w:val="left" w:pos="312"/>
        </w:tabs>
        <w:kinsoku/>
        <w:autoSpaceDE/>
        <w:autoSpaceDN/>
        <w:adjustRightInd/>
        <w:snapToGrid/>
        <w:spacing w:line="600" w:lineRule="exact"/>
        <w:jc w:val="center"/>
        <w:textAlignment w:val="auto"/>
        <w:rPr>
          <w:rFonts w:ascii="Times New Roman" w:hAnsi="Times New Roman" w:eastAsia="方正黑体_GBK" w:cs="方正黑体_GBK"/>
          <w:bCs/>
          <w:color w:val="auto"/>
          <w:sz w:val="36"/>
          <w:szCs w:val="36"/>
          <w:lang w:eastAsia="zh-CN"/>
        </w:rPr>
      </w:pPr>
    </w:p>
    <w:p w14:paraId="576D51D8">
      <w:pPr>
        <w:pStyle w:val="6"/>
        <w:snapToGrid w:val="0"/>
        <w:spacing w:line="600" w:lineRule="exact"/>
        <w:ind w:firstLine="0" w:firstLineChars="0"/>
        <w:jc w:val="left"/>
        <w:outlineLvl w:val="0"/>
        <w:rPr>
          <w:rFonts w:ascii="Times New Roman" w:hAnsi="Times New Roman" w:eastAsia="方正黑体_GBK" w:cs="方正黑体_GBK"/>
          <w:spacing w:val="-5"/>
          <w:sz w:val="32"/>
          <w:szCs w:val="32"/>
        </w:rPr>
      </w:pPr>
      <w:bookmarkStart w:id="28" w:name="_Toc28832"/>
      <w:bookmarkStart w:id="29" w:name="_Toc30202"/>
      <w:bookmarkStart w:id="30" w:name="_Toc15814"/>
      <w:bookmarkStart w:id="31" w:name="_Toc7661"/>
    </w:p>
    <w:bookmarkEnd w:id="28"/>
    <w:bookmarkEnd w:id="29"/>
    <w:bookmarkEnd w:id="30"/>
    <w:bookmarkEnd w:id="31"/>
    <w:p w14:paraId="02380913">
      <w:pPr>
        <w:pStyle w:val="6"/>
        <w:spacing w:line="600" w:lineRule="exact"/>
        <w:ind w:firstLine="0" w:firstLineChars="0"/>
        <w:jc w:val="center"/>
        <w:rPr>
          <w:rFonts w:ascii="Times New Roman" w:hAnsi="Times New Roman" w:eastAsia="方正小标宋_GBK" w:cs="方正小标宋_GBK"/>
          <w:sz w:val="44"/>
          <w:szCs w:val="44"/>
        </w:rPr>
      </w:pPr>
      <w:bookmarkStart w:id="32" w:name="_GoBack"/>
      <w:bookmarkEnd w:id="32"/>
      <w:r>
        <w:rPr>
          <w:rFonts w:hint="eastAsia" w:ascii="Times New Roman" w:hAnsi="Times New Roman" w:eastAsia="方正小标宋_GBK" w:cs="方正小标宋_GBK"/>
          <w:sz w:val="44"/>
          <w:szCs w:val="44"/>
        </w:rPr>
        <w:t>行政检查</w:t>
      </w:r>
      <w:r>
        <w:rPr>
          <w:rFonts w:ascii="Times New Roman" w:hAnsi="Times New Roman" w:eastAsia="方正小标宋_GBK" w:cs="方正小标宋_GBK"/>
          <w:sz w:val="44"/>
          <w:szCs w:val="44"/>
        </w:rPr>
        <w:t>情况记录</w:t>
      </w:r>
      <w:r>
        <w:rPr>
          <w:rFonts w:hint="eastAsia" w:ascii="Times New Roman" w:hAnsi="Times New Roman" w:eastAsia="方正小标宋_GBK" w:cs="方正小标宋_GBK"/>
          <w:sz w:val="44"/>
          <w:szCs w:val="44"/>
        </w:rPr>
        <w:t>表</w:t>
      </w:r>
    </w:p>
    <w:p w14:paraId="6858D25F">
      <w:pPr>
        <w:pStyle w:val="6"/>
        <w:snapToGrid w:val="0"/>
        <w:spacing w:line="600" w:lineRule="exact"/>
        <w:ind w:firstLine="0" w:firstLineChars="0"/>
        <w:jc w:val="center"/>
        <w:rPr>
          <w:rFonts w:ascii="Times New Roman" w:hAnsi="Times New Roman" w:eastAsia="微软雅黑"/>
          <w:sz w:val="44"/>
          <w:szCs w:val="44"/>
        </w:rPr>
      </w:pPr>
    </w:p>
    <w:tbl>
      <w:tblPr>
        <w:tblStyle w:val="4"/>
        <w:tblW w:w="8592" w:type="dxa"/>
        <w:jc w:val="center"/>
        <w:tblLayout w:type="fixed"/>
        <w:tblCellMar>
          <w:top w:w="0" w:type="dxa"/>
          <w:left w:w="108" w:type="dxa"/>
          <w:bottom w:w="0" w:type="dxa"/>
          <w:right w:w="108" w:type="dxa"/>
        </w:tblCellMar>
      </w:tblPr>
      <w:tblGrid>
        <w:gridCol w:w="1403"/>
        <w:gridCol w:w="1391"/>
        <w:gridCol w:w="1783"/>
        <w:gridCol w:w="1936"/>
        <w:gridCol w:w="2079"/>
      </w:tblGrid>
      <w:tr w14:paraId="2F1D0CDF">
        <w:tblPrEx>
          <w:tblCellMar>
            <w:top w:w="0" w:type="dxa"/>
            <w:left w:w="108" w:type="dxa"/>
            <w:bottom w:w="0" w:type="dxa"/>
            <w:right w:w="108" w:type="dxa"/>
          </w:tblCellMar>
        </w:tblPrEx>
        <w:trPr>
          <w:trHeight w:val="571" w:hRule="atLeast"/>
          <w:jc w:val="center"/>
        </w:trPr>
        <w:tc>
          <w:tcPr>
            <w:tcW w:w="1403" w:type="dxa"/>
            <w:vMerge w:val="restart"/>
            <w:tcBorders>
              <w:top w:val="single" w:color="auto" w:sz="4" w:space="0"/>
              <w:left w:val="single" w:color="auto" w:sz="4" w:space="0"/>
              <w:bottom w:val="single" w:color="auto" w:sz="4" w:space="0"/>
              <w:right w:val="single" w:color="auto" w:sz="4" w:space="0"/>
            </w:tcBorders>
            <w:vAlign w:val="center"/>
          </w:tcPr>
          <w:p w14:paraId="4272EAF8">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被检查人基本情况</w:t>
            </w:r>
          </w:p>
        </w:tc>
        <w:tc>
          <w:tcPr>
            <w:tcW w:w="1391" w:type="dxa"/>
            <w:tcBorders>
              <w:top w:val="single" w:color="auto" w:sz="4" w:space="0"/>
              <w:left w:val="single" w:color="auto" w:sz="4" w:space="0"/>
              <w:bottom w:val="single" w:color="auto" w:sz="4" w:space="0"/>
              <w:right w:val="single" w:color="auto" w:sz="4" w:space="0"/>
            </w:tcBorders>
            <w:vAlign w:val="center"/>
          </w:tcPr>
          <w:p w14:paraId="18AA7F9E">
            <w:pPr>
              <w:widowControl w:val="0"/>
              <w:kinsoku/>
              <w:autoSpaceDE/>
              <w:autoSpaceDN/>
              <w:spacing w:line="400" w:lineRule="exact"/>
              <w:jc w:val="center"/>
              <w:textAlignment w:val="auto"/>
              <w:rPr>
                <w:rFonts w:ascii="Times New Roman" w:hAnsi="Times New Roman" w:eastAsia="方正仿宋_GBK" w:cs="方正仿宋_GBK"/>
                <w:color w:val="auto"/>
                <w:kern w:val="2"/>
                <w:sz w:val="28"/>
                <w:szCs w:val="28"/>
                <w:lang w:eastAsia="zh-CN"/>
              </w:rPr>
            </w:pPr>
            <w:r>
              <w:rPr>
                <w:rFonts w:hint="eastAsia" w:ascii="Times New Roman" w:hAnsi="Times New Roman" w:eastAsia="方正仿宋_GBK" w:cs="方正仿宋_GBK"/>
                <w:color w:val="auto"/>
                <w:sz w:val="28"/>
                <w:szCs w:val="28"/>
              </w:rPr>
              <w:t>名</w:t>
            </w:r>
            <w:r>
              <w:rPr>
                <w:rFonts w:hint="eastAsia" w:ascii="Times New Roman" w:hAnsi="Times New Roman" w:eastAsia="方正仿宋_GBK" w:cs="方正仿宋_GBK"/>
                <w:color w:val="auto"/>
                <w:sz w:val="28"/>
                <w:szCs w:val="28"/>
                <w:lang w:eastAsia="zh-CN"/>
              </w:rPr>
              <w:t xml:space="preserve">  </w:t>
            </w:r>
            <w:r>
              <w:rPr>
                <w:rFonts w:hint="eastAsia" w:ascii="Times New Roman" w:hAnsi="Times New Roman" w:eastAsia="方正仿宋_GBK" w:cs="方正仿宋_GBK"/>
                <w:color w:val="auto"/>
                <w:sz w:val="28"/>
                <w:szCs w:val="28"/>
              </w:rPr>
              <w:t>称</w:t>
            </w:r>
          </w:p>
        </w:tc>
        <w:tc>
          <w:tcPr>
            <w:tcW w:w="1783" w:type="dxa"/>
            <w:tcBorders>
              <w:top w:val="single" w:color="auto" w:sz="4" w:space="0"/>
              <w:left w:val="single" w:color="auto" w:sz="4" w:space="0"/>
              <w:bottom w:val="single" w:color="auto" w:sz="4" w:space="0"/>
              <w:right w:val="single" w:color="auto" w:sz="4" w:space="0"/>
            </w:tcBorders>
            <w:vAlign w:val="center"/>
          </w:tcPr>
          <w:p w14:paraId="65B81456">
            <w:pPr>
              <w:kinsoku/>
              <w:spacing w:line="400" w:lineRule="exact"/>
              <w:jc w:val="center"/>
              <w:textAlignment w:val="auto"/>
              <w:rPr>
                <w:rFonts w:ascii="Times New Roman" w:hAnsi="Times New Roman" w:eastAsia="方正仿宋_GBK" w:cs="方正仿宋_GBK"/>
                <w:color w:val="auto"/>
                <w:sz w:val="28"/>
                <w:szCs w:val="28"/>
              </w:rPr>
            </w:pPr>
          </w:p>
        </w:tc>
        <w:tc>
          <w:tcPr>
            <w:tcW w:w="1936" w:type="dxa"/>
            <w:tcBorders>
              <w:top w:val="single" w:color="auto" w:sz="4" w:space="0"/>
              <w:left w:val="single" w:color="auto" w:sz="4" w:space="0"/>
              <w:bottom w:val="single" w:color="auto" w:sz="4" w:space="0"/>
              <w:right w:val="single" w:color="auto" w:sz="4" w:space="0"/>
            </w:tcBorders>
            <w:vAlign w:val="center"/>
          </w:tcPr>
          <w:p w14:paraId="2A814698">
            <w:pPr>
              <w:widowControl w:val="0"/>
              <w:kinsoku/>
              <w:autoSpaceDE/>
              <w:autoSpaceDN/>
              <w:spacing w:line="400" w:lineRule="exact"/>
              <w:jc w:val="center"/>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统一社会</w:t>
            </w:r>
          </w:p>
          <w:p w14:paraId="09D58EBA">
            <w:pPr>
              <w:widowControl w:val="0"/>
              <w:kinsoku/>
              <w:autoSpaceDE/>
              <w:autoSpaceDN/>
              <w:spacing w:line="400" w:lineRule="exact"/>
              <w:jc w:val="center"/>
              <w:textAlignment w:val="auto"/>
              <w:rPr>
                <w:rFonts w:ascii="Times New Roman" w:hAnsi="Times New Roman" w:eastAsia="方正仿宋_GBK" w:cs="方正仿宋_GBK"/>
                <w:color w:val="auto"/>
                <w:kern w:val="2"/>
                <w:sz w:val="28"/>
                <w:szCs w:val="28"/>
                <w:lang w:eastAsia="zh-CN"/>
              </w:rPr>
            </w:pPr>
            <w:r>
              <w:rPr>
                <w:rFonts w:hint="eastAsia" w:ascii="Times New Roman" w:hAnsi="Times New Roman" w:eastAsia="方正仿宋_GBK" w:cs="方正仿宋_GBK"/>
                <w:color w:val="auto"/>
                <w:sz w:val="28"/>
                <w:szCs w:val="28"/>
                <w:lang w:eastAsia="zh-CN"/>
              </w:rPr>
              <w:t>信用代码</w:t>
            </w:r>
          </w:p>
        </w:tc>
        <w:tc>
          <w:tcPr>
            <w:tcW w:w="2079" w:type="dxa"/>
            <w:tcBorders>
              <w:top w:val="single" w:color="auto" w:sz="4" w:space="0"/>
              <w:left w:val="single" w:color="auto" w:sz="4" w:space="0"/>
              <w:bottom w:val="single" w:color="auto" w:sz="4" w:space="0"/>
              <w:right w:val="single" w:color="auto" w:sz="4" w:space="0"/>
            </w:tcBorders>
            <w:vAlign w:val="center"/>
          </w:tcPr>
          <w:p w14:paraId="631F10A0">
            <w:pPr>
              <w:kinsoku/>
              <w:spacing w:line="400" w:lineRule="exact"/>
              <w:jc w:val="center"/>
              <w:textAlignment w:val="auto"/>
              <w:rPr>
                <w:rFonts w:ascii="Times New Roman" w:hAnsi="Times New Roman" w:eastAsia="方正仿宋_GBK" w:cs="方正仿宋_GBK"/>
                <w:color w:val="auto"/>
                <w:sz w:val="28"/>
                <w:szCs w:val="28"/>
              </w:rPr>
            </w:pPr>
          </w:p>
        </w:tc>
      </w:tr>
      <w:tr w14:paraId="48C40015">
        <w:tblPrEx>
          <w:tblCellMar>
            <w:top w:w="0" w:type="dxa"/>
            <w:left w:w="108" w:type="dxa"/>
            <w:bottom w:w="0" w:type="dxa"/>
            <w:right w:w="108" w:type="dxa"/>
          </w:tblCellMar>
        </w:tblPrEx>
        <w:trPr>
          <w:trHeight w:val="432" w:hRule="atLeast"/>
          <w:jc w:val="center"/>
        </w:trPr>
        <w:tc>
          <w:tcPr>
            <w:tcW w:w="1403" w:type="dxa"/>
            <w:vMerge w:val="continue"/>
            <w:tcBorders>
              <w:top w:val="single" w:color="auto" w:sz="4" w:space="0"/>
              <w:left w:val="single" w:color="auto" w:sz="4" w:space="0"/>
              <w:bottom w:val="single" w:color="auto" w:sz="4" w:space="0"/>
              <w:right w:val="single" w:color="auto" w:sz="4" w:space="0"/>
            </w:tcBorders>
            <w:vAlign w:val="center"/>
          </w:tcPr>
          <w:p w14:paraId="75D9DFC5">
            <w:pPr>
              <w:kinsoku/>
              <w:spacing w:line="400" w:lineRule="exact"/>
              <w:jc w:val="center"/>
              <w:textAlignment w:val="auto"/>
              <w:rPr>
                <w:rFonts w:ascii="Times New Roman" w:hAnsi="Times New Roman" w:eastAsia="方正仿宋_GBK" w:cs="方正仿宋_GBK"/>
                <w:color w:val="auto"/>
                <w:sz w:val="28"/>
                <w:szCs w:val="28"/>
              </w:rPr>
            </w:pPr>
          </w:p>
        </w:tc>
        <w:tc>
          <w:tcPr>
            <w:tcW w:w="1391" w:type="dxa"/>
            <w:tcBorders>
              <w:top w:val="single" w:color="auto" w:sz="4" w:space="0"/>
              <w:left w:val="single" w:color="auto" w:sz="4" w:space="0"/>
              <w:bottom w:val="single" w:color="auto" w:sz="4" w:space="0"/>
              <w:right w:val="single" w:color="auto" w:sz="4" w:space="0"/>
            </w:tcBorders>
            <w:vAlign w:val="center"/>
          </w:tcPr>
          <w:p w14:paraId="180F65DD">
            <w:pPr>
              <w:widowControl w:val="0"/>
              <w:kinsoku/>
              <w:autoSpaceDE/>
              <w:autoSpaceDN/>
              <w:spacing w:line="400" w:lineRule="exact"/>
              <w:jc w:val="center"/>
              <w:textAlignment w:val="auto"/>
              <w:rPr>
                <w:rFonts w:ascii="Times New Roman" w:hAnsi="Times New Roman" w:eastAsia="方正仿宋_GBK" w:cs="方正仿宋_GBK"/>
                <w:color w:val="auto"/>
                <w:kern w:val="2"/>
                <w:sz w:val="28"/>
                <w:szCs w:val="28"/>
                <w:lang w:eastAsia="zh-CN"/>
              </w:rPr>
            </w:pPr>
            <w:r>
              <w:rPr>
                <w:rFonts w:hint="eastAsia" w:ascii="Times New Roman" w:hAnsi="Times New Roman" w:eastAsia="方正仿宋_GBK" w:cs="方正仿宋_GBK"/>
                <w:color w:val="auto"/>
                <w:sz w:val="28"/>
                <w:szCs w:val="28"/>
              </w:rPr>
              <w:t>联系人</w:t>
            </w:r>
          </w:p>
        </w:tc>
        <w:tc>
          <w:tcPr>
            <w:tcW w:w="1783" w:type="dxa"/>
            <w:tcBorders>
              <w:top w:val="single" w:color="auto" w:sz="4" w:space="0"/>
              <w:left w:val="single" w:color="auto" w:sz="4" w:space="0"/>
              <w:bottom w:val="single" w:color="auto" w:sz="4" w:space="0"/>
              <w:right w:val="single" w:color="auto" w:sz="4" w:space="0"/>
            </w:tcBorders>
            <w:vAlign w:val="center"/>
          </w:tcPr>
          <w:p w14:paraId="21A836EF">
            <w:pPr>
              <w:kinsoku/>
              <w:spacing w:line="400" w:lineRule="exact"/>
              <w:jc w:val="center"/>
              <w:textAlignment w:val="auto"/>
              <w:rPr>
                <w:rFonts w:ascii="Times New Roman" w:hAnsi="Times New Roman" w:eastAsia="方正仿宋_GBK" w:cs="方正仿宋_GBK"/>
                <w:color w:val="auto"/>
                <w:sz w:val="28"/>
                <w:szCs w:val="28"/>
              </w:rPr>
            </w:pPr>
          </w:p>
        </w:tc>
        <w:tc>
          <w:tcPr>
            <w:tcW w:w="1936" w:type="dxa"/>
            <w:tcBorders>
              <w:top w:val="single" w:color="auto" w:sz="4" w:space="0"/>
              <w:left w:val="single" w:color="auto" w:sz="4" w:space="0"/>
              <w:bottom w:val="single" w:color="auto" w:sz="4" w:space="0"/>
              <w:right w:val="single" w:color="auto" w:sz="4" w:space="0"/>
            </w:tcBorders>
            <w:vAlign w:val="center"/>
          </w:tcPr>
          <w:p w14:paraId="130371B5">
            <w:pPr>
              <w:widowControl w:val="0"/>
              <w:kinsoku/>
              <w:autoSpaceDE/>
              <w:autoSpaceDN/>
              <w:spacing w:line="400" w:lineRule="exact"/>
              <w:jc w:val="center"/>
              <w:textAlignment w:val="auto"/>
              <w:rPr>
                <w:rFonts w:ascii="Times New Roman" w:hAnsi="Times New Roman" w:eastAsia="方正仿宋_GBK" w:cs="方正仿宋_GBK"/>
                <w:color w:val="auto"/>
                <w:kern w:val="2"/>
                <w:sz w:val="28"/>
                <w:szCs w:val="28"/>
                <w:lang w:eastAsia="zh-CN"/>
              </w:rPr>
            </w:pPr>
            <w:r>
              <w:rPr>
                <w:rFonts w:hint="eastAsia" w:ascii="Times New Roman" w:hAnsi="Times New Roman" w:eastAsia="方正仿宋_GBK" w:cs="方正仿宋_GBK"/>
                <w:color w:val="auto"/>
                <w:sz w:val="28"/>
                <w:szCs w:val="28"/>
              </w:rPr>
              <w:t>联系电话</w:t>
            </w:r>
          </w:p>
        </w:tc>
        <w:tc>
          <w:tcPr>
            <w:tcW w:w="2079" w:type="dxa"/>
            <w:tcBorders>
              <w:top w:val="single" w:color="auto" w:sz="4" w:space="0"/>
              <w:left w:val="single" w:color="auto" w:sz="4" w:space="0"/>
              <w:bottom w:val="single" w:color="auto" w:sz="4" w:space="0"/>
              <w:right w:val="single" w:color="auto" w:sz="4" w:space="0"/>
            </w:tcBorders>
            <w:vAlign w:val="center"/>
          </w:tcPr>
          <w:p w14:paraId="6E545C29">
            <w:pPr>
              <w:kinsoku/>
              <w:spacing w:line="400" w:lineRule="exact"/>
              <w:jc w:val="center"/>
              <w:textAlignment w:val="auto"/>
              <w:rPr>
                <w:rFonts w:ascii="Times New Roman" w:hAnsi="Times New Roman" w:eastAsia="方正仿宋_GBK" w:cs="方正仿宋_GBK"/>
                <w:color w:val="auto"/>
                <w:sz w:val="28"/>
                <w:szCs w:val="28"/>
              </w:rPr>
            </w:pPr>
          </w:p>
        </w:tc>
      </w:tr>
      <w:tr w14:paraId="701B133C">
        <w:tblPrEx>
          <w:tblCellMar>
            <w:top w:w="0" w:type="dxa"/>
            <w:left w:w="108" w:type="dxa"/>
            <w:bottom w:w="0" w:type="dxa"/>
            <w:right w:w="108" w:type="dxa"/>
          </w:tblCellMar>
        </w:tblPrEx>
        <w:trPr>
          <w:trHeight w:val="489" w:hRule="atLeast"/>
          <w:jc w:val="center"/>
        </w:trPr>
        <w:tc>
          <w:tcPr>
            <w:tcW w:w="1403" w:type="dxa"/>
            <w:vMerge w:val="restart"/>
            <w:tcBorders>
              <w:top w:val="single" w:color="auto" w:sz="4" w:space="0"/>
              <w:left w:val="single" w:color="auto" w:sz="4" w:space="0"/>
              <w:right w:val="single" w:color="auto" w:sz="4" w:space="0"/>
            </w:tcBorders>
            <w:vAlign w:val="center"/>
          </w:tcPr>
          <w:p w14:paraId="524B0E25">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lang w:eastAsia="zh-CN"/>
              </w:rPr>
              <w:t>行政执法人员情况</w:t>
            </w:r>
          </w:p>
        </w:tc>
        <w:tc>
          <w:tcPr>
            <w:tcW w:w="1391" w:type="dxa"/>
            <w:tcBorders>
              <w:top w:val="single" w:color="auto" w:sz="4" w:space="0"/>
              <w:left w:val="single" w:color="auto" w:sz="4" w:space="0"/>
              <w:bottom w:val="single" w:color="auto" w:sz="4" w:space="0"/>
              <w:right w:val="single" w:color="auto" w:sz="4" w:space="0"/>
            </w:tcBorders>
            <w:vAlign w:val="center"/>
          </w:tcPr>
          <w:p w14:paraId="37C71F50">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姓名</w:t>
            </w:r>
          </w:p>
        </w:tc>
        <w:tc>
          <w:tcPr>
            <w:tcW w:w="1783" w:type="dxa"/>
            <w:tcBorders>
              <w:top w:val="single" w:color="auto" w:sz="4" w:space="0"/>
              <w:left w:val="single" w:color="auto" w:sz="4" w:space="0"/>
              <w:bottom w:val="single" w:color="auto" w:sz="4" w:space="0"/>
              <w:right w:val="single" w:color="auto" w:sz="4" w:space="0"/>
            </w:tcBorders>
            <w:vAlign w:val="center"/>
          </w:tcPr>
          <w:p w14:paraId="5D976BAE">
            <w:pPr>
              <w:kinsoku/>
              <w:spacing w:line="400" w:lineRule="exact"/>
              <w:jc w:val="center"/>
              <w:textAlignment w:val="auto"/>
              <w:rPr>
                <w:rFonts w:ascii="Times New Roman" w:hAnsi="Times New Roman" w:eastAsia="方正仿宋_GBK" w:cs="方正仿宋_GBK"/>
                <w:color w:val="auto"/>
                <w:sz w:val="28"/>
                <w:szCs w:val="28"/>
              </w:rPr>
            </w:pPr>
          </w:p>
        </w:tc>
        <w:tc>
          <w:tcPr>
            <w:tcW w:w="1936" w:type="dxa"/>
            <w:tcBorders>
              <w:top w:val="single" w:color="auto" w:sz="4" w:space="0"/>
              <w:left w:val="single" w:color="auto" w:sz="4" w:space="0"/>
              <w:bottom w:val="single" w:color="auto" w:sz="4" w:space="0"/>
              <w:right w:val="single" w:color="auto" w:sz="4" w:space="0"/>
            </w:tcBorders>
            <w:vAlign w:val="center"/>
          </w:tcPr>
          <w:p w14:paraId="3FC3783A">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行政执法证号</w:t>
            </w:r>
          </w:p>
        </w:tc>
        <w:tc>
          <w:tcPr>
            <w:tcW w:w="2079" w:type="dxa"/>
            <w:tcBorders>
              <w:top w:val="single" w:color="auto" w:sz="4" w:space="0"/>
              <w:left w:val="single" w:color="auto" w:sz="4" w:space="0"/>
              <w:bottom w:val="single" w:color="auto" w:sz="4" w:space="0"/>
              <w:right w:val="single" w:color="auto" w:sz="4" w:space="0"/>
            </w:tcBorders>
            <w:vAlign w:val="center"/>
          </w:tcPr>
          <w:p w14:paraId="4B16C3DB">
            <w:pPr>
              <w:kinsoku/>
              <w:spacing w:line="400" w:lineRule="exact"/>
              <w:jc w:val="center"/>
              <w:textAlignment w:val="auto"/>
              <w:rPr>
                <w:rFonts w:ascii="Times New Roman" w:hAnsi="Times New Roman" w:eastAsia="方正仿宋_GBK" w:cs="方正仿宋_GBK"/>
                <w:color w:val="auto"/>
                <w:sz w:val="28"/>
                <w:szCs w:val="28"/>
              </w:rPr>
            </w:pPr>
          </w:p>
        </w:tc>
      </w:tr>
      <w:tr w14:paraId="77BEC8E3">
        <w:tblPrEx>
          <w:tblCellMar>
            <w:top w:w="0" w:type="dxa"/>
            <w:left w:w="108" w:type="dxa"/>
            <w:bottom w:w="0" w:type="dxa"/>
            <w:right w:w="108" w:type="dxa"/>
          </w:tblCellMar>
        </w:tblPrEx>
        <w:trPr>
          <w:trHeight w:val="509" w:hRule="atLeast"/>
          <w:jc w:val="center"/>
        </w:trPr>
        <w:tc>
          <w:tcPr>
            <w:tcW w:w="1403" w:type="dxa"/>
            <w:vMerge w:val="continue"/>
            <w:tcBorders>
              <w:left w:val="single" w:color="auto" w:sz="4" w:space="0"/>
              <w:bottom w:val="single" w:color="auto" w:sz="4" w:space="0"/>
              <w:right w:val="single" w:color="auto" w:sz="4" w:space="0"/>
            </w:tcBorders>
            <w:vAlign w:val="center"/>
          </w:tcPr>
          <w:p w14:paraId="021370AF">
            <w:pPr>
              <w:widowControl w:val="0"/>
              <w:kinsoku/>
              <w:autoSpaceDE/>
              <w:autoSpaceDN/>
              <w:spacing w:line="400" w:lineRule="exact"/>
              <w:jc w:val="center"/>
              <w:textAlignment w:val="auto"/>
              <w:rPr>
                <w:rFonts w:ascii="Times New Roman" w:hAnsi="Times New Roman" w:eastAsia="方正仿宋_GBK" w:cs="方正仿宋_GBK"/>
                <w:color w:val="auto"/>
                <w:sz w:val="28"/>
                <w:szCs w:val="28"/>
              </w:rPr>
            </w:pPr>
          </w:p>
        </w:tc>
        <w:tc>
          <w:tcPr>
            <w:tcW w:w="1391" w:type="dxa"/>
            <w:tcBorders>
              <w:top w:val="single" w:color="auto" w:sz="4" w:space="0"/>
              <w:left w:val="single" w:color="auto" w:sz="4" w:space="0"/>
              <w:bottom w:val="single" w:color="auto" w:sz="4" w:space="0"/>
              <w:right w:val="single" w:color="auto" w:sz="4" w:space="0"/>
            </w:tcBorders>
            <w:vAlign w:val="center"/>
          </w:tcPr>
          <w:p w14:paraId="311E0CE7">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姓名</w:t>
            </w:r>
          </w:p>
        </w:tc>
        <w:tc>
          <w:tcPr>
            <w:tcW w:w="1783" w:type="dxa"/>
            <w:tcBorders>
              <w:top w:val="single" w:color="auto" w:sz="4" w:space="0"/>
              <w:left w:val="single" w:color="auto" w:sz="4" w:space="0"/>
              <w:bottom w:val="single" w:color="auto" w:sz="4" w:space="0"/>
              <w:right w:val="single" w:color="auto" w:sz="4" w:space="0"/>
            </w:tcBorders>
            <w:vAlign w:val="center"/>
          </w:tcPr>
          <w:p w14:paraId="15121436">
            <w:pPr>
              <w:kinsoku/>
              <w:spacing w:line="400" w:lineRule="exact"/>
              <w:jc w:val="center"/>
              <w:textAlignment w:val="auto"/>
              <w:rPr>
                <w:rFonts w:ascii="Times New Roman" w:hAnsi="Times New Roman" w:eastAsia="方正仿宋_GBK" w:cs="方正仿宋_GBK"/>
                <w:color w:val="auto"/>
                <w:sz w:val="28"/>
                <w:szCs w:val="28"/>
              </w:rPr>
            </w:pPr>
          </w:p>
        </w:tc>
        <w:tc>
          <w:tcPr>
            <w:tcW w:w="1936" w:type="dxa"/>
            <w:tcBorders>
              <w:top w:val="single" w:color="auto" w:sz="4" w:space="0"/>
              <w:left w:val="single" w:color="auto" w:sz="4" w:space="0"/>
              <w:bottom w:val="single" w:color="auto" w:sz="4" w:space="0"/>
              <w:right w:val="single" w:color="auto" w:sz="4" w:space="0"/>
            </w:tcBorders>
            <w:vAlign w:val="center"/>
          </w:tcPr>
          <w:p w14:paraId="1966EBDC">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行政执法证号</w:t>
            </w:r>
          </w:p>
        </w:tc>
        <w:tc>
          <w:tcPr>
            <w:tcW w:w="2079" w:type="dxa"/>
            <w:tcBorders>
              <w:top w:val="single" w:color="auto" w:sz="4" w:space="0"/>
              <w:left w:val="single" w:color="auto" w:sz="4" w:space="0"/>
              <w:bottom w:val="single" w:color="auto" w:sz="4" w:space="0"/>
              <w:right w:val="single" w:color="auto" w:sz="4" w:space="0"/>
            </w:tcBorders>
            <w:vAlign w:val="center"/>
          </w:tcPr>
          <w:p w14:paraId="0F309731">
            <w:pPr>
              <w:kinsoku/>
              <w:spacing w:line="400" w:lineRule="exact"/>
              <w:jc w:val="center"/>
              <w:textAlignment w:val="auto"/>
              <w:rPr>
                <w:rFonts w:ascii="Times New Roman" w:hAnsi="Times New Roman" w:eastAsia="方正仿宋_GBK" w:cs="方正仿宋_GBK"/>
                <w:color w:val="auto"/>
                <w:sz w:val="28"/>
                <w:szCs w:val="28"/>
              </w:rPr>
            </w:pPr>
          </w:p>
        </w:tc>
      </w:tr>
      <w:tr w14:paraId="5B6D4839">
        <w:tblPrEx>
          <w:tblCellMar>
            <w:top w:w="0" w:type="dxa"/>
            <w:left w:w="108" w:type="dxa"/>
            <w:bottom w:w="0" w:type="dxa"/>
            <w:right w:w="108" w:type="dxa"/>
          </w:tblCellMar>
        </w:tblPrEx>
        <w:trPr>
          <w:trHeight w:val="347"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7A10160B">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检查时间</w:t>
            </w:r>
          </w:p>
        </w:tc>
        <w:tc>
          <w:tcPr>
            <w:tcW w:w="7189" w:type="dxa"/>
            <w:gridSpan w:val="4"/>
            <w:tcBorders>
              <w:top w:val="single" w:color="auto" w:sz="4" w:space="0"/>
              <w:left w:val="single" w:color="auto" w:sz="4" w:space="0"/>
              <w:bottom w:val="single" w:color="auto" w:sz="4" w:space="0"/>
              <w:right w:val="single" w:color="auto" w:sz="4" w:space="0"/>
            </w:tcBorders>
            <w:vAlign w:val="center"/>
          </w:tcPr>
          <w:p w14:paraId="4EC71167">
            <w:pPr>
              <w:kinsoku/>
              <w:spacing w:line="400" w:lineRule="exact"/>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 xml:space="preserve">   年  月  日（  时  分）至   年  月  日（  时  分）</w:t>
            </w:r>
          </w:p>
        </w:tc>
      </w:tr>
      <w:tr w14:paraId="779FC459">
        <w:tblPrEx>
          <w:tblCellMar>
            <w:top w:w="0" w:type="dxa"/>
            <w:left w:w="108" w:type="dxa"/>
            <w:bottom w:w="0" w:type="dxa"/>
            <w:right w:w="108" w:type="dxa"/>
          </w:tblCellMar>
        </w:tblPrEx>
        <w:trPr>
          <w:trHeight w:val="507"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4136B2E0">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检查地点</w:t>
            </w:r>
          </w:p>
        </w:tc>
        <w:tc>
          <w:tcPr>
            <w:tcW w:w="7189" w:type="dxa"/>
            <w:gridSpan w:val="4"/>
            <w:tcBorders>
              <w:top w:val="single" w:color="auto" w:sz="4" w:space="0"/>
              <w:left w:val="single" w:color="auto" w:sz="4" w:space="0"/>
              <w:bottom w:val="single" w:color="auto" w:sz="4" w:space="0"/>
              <w:right w:val="single" w:color="auto" w:sz="4" w:space="0"/>
            </w:tcBorders>
            <w:vAlign w:val="center"/>
          </w:tcPr>
          <w:p w14:paraId="31A3A727">
            <w:pPr>
              <w:kinsoku/>
              <w:spacing w:line="400" w:lineRule="exact"/>
              <w:ind w:firstLine="1120" w:firstLineChars="400"/>
              <w:jc w:val="center"/>
              <w:textAlignment w:val="auto"/>
              <w:rPr>
                <w:rFonts w:ascii="Times New Roman" w:hAnsi="Times New Roman" w:eastAsia="方正仿宋_GBK" w:cs="方正仿宋_GBK"/>
                <w:color w:val="auto"/>
                <w:sz w:val="28"/>
                <w:szCs w:val="28"/>
              </w:rPr>
            </w:pPr>
          </w:p>
        </w:tc>
      </w:tr>
      <w:tr w14:paraId="3DA74CB5">
        <w:tblPrEx>
          <w:tblCellMar>
            <w:top w:w="0" w:type="dxa"/>
            <w:left w:w="108" w:type="dxa"/>
            <w:bottom w:w="0" w:type="dxa"/>
            <w:right w:w="108" w:type="dxa"/>
          </w:tblCellMar>
        </w:tblPrEx>
        <w:trPr>
          <w:trHeight w:val="4034"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01F8F0C4">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检查情况</w:t>
            </w:r>
          </w:p>
        </w:tc>
        <w:tc>
          <w:tcPr>
            <w:tcW w:w="7189" w:type="dxa"/>
            <w:gridSpan w:val="4"/>
            <w:tcBorders>
              <w:top w:val="single" w:color="auto" w:sz="4" w:space="0"/>
              <w:left w:val="single" w:color="auto" w:sz="4" w:space="0"/>
              <w:bottom w:val="single" w:color="auto" w:sz="4" w:space="0"/>
              <w:right w:val="single" w:color="auto" w:sz="4" w:space="0"/>
            </w:tcBorders>
            <w:vAlign w:val="center"/>
          </w:tcPr>
          <w:p w14:paraId="0100B5DE">
            <w:pPr>
              <w:pStyle w:val="6"/>
              <w:spacing w:line="400" w:lineRule="exact"/>
              <w:ind w:firstLine="0" w:firstLineChars="0"/>
              <w:jc w:val="center"/>
              <w:rPr>
                <w:rFonts w:ascii="Times New Roman" w:hAnsi="Times New Roman" w:eastAsia="方正仿宋_GBK" w:cs="方正仿宋_GBK"/>
                <w:kern w:val="2"/>
                <w:sz w:val="28"/>
                <w:szCs w:val="28"/>
              </w:rPr>
            </w:pPr>
          </w:p>
          <w:p w14:paraId="2CC1531A">
            <w:pPr>
              <w:pStyle w:val="6"/>
              <w:spacing w:line="400" w:lineRule="exact"/>
              <w:ind w:firstLine="0" w:firstLineChars="0"/>
              <w:jc w:val="center"/>
              <w:rPr>
                <w:rFonts w:ascii="Times New Roman" w:hAnsi="Times New Roman" w:eastAsia="方正仿宋_GBK" w:cs="方正仿宋_GBK"/>
                <w:kern w:val="2"/>
                <w:sz w:val="28"/>
                <w:szCs w:val="28"/>
              </w:rPr>
            </w:pPr>
          </w:p>
          <w:p w14:paraId="53321056">
            <w:pPr>
              <w:pStyle w:val="6"/>
              <w:spacing w:line="400" w:lineRule="exact"/>
              <w:ind w:firstLine="0" w:firstLineChars="0"/>
              <w:jc w:val="center"/>
              <w:rPr>
                <w:rFonts w:ascii="Times New Roman" w:hAnsi="Times New Roman" w:eastAsia="方正仿宋_GBK" w:cs="方正仿宋_GBK"/>
                <w:kern w:val="2"/>
                <w:sz w:val="28"/>
                <w:szCs w:val="28"/>
              </w:rPr>
            </w:pPr>
          </w:p>
          <w:p w14:paraId="1D60343C">
            <w:pPr>
              <w:pStyle w:val="6"/>
              <w:spacing w:line="400" w:lineRule="exact"/>
              <w:ind w:firstLine="0" w:firstLineChars="0"/>
              <w:jc w:val="center"/>
              <w:rPr>
                <w:rFonts w:ascii="Times New Roman" w:hAnsi="Times New Roman" w:eastAsia="方正仿宋_GBK" w:cs="方正仿宋_GBK"/>
                <w:kern w:val="2"/>
                <w:sz w:val="28"/>
                <w:szCs w:val="28"/>
              </w:rPr>
            </w:pPr>
          </w:p>
          <w:p w14:paraId="444685ED">
            <w:pPr>
              <w:pStyle w:val="6"/>
              <w:spacing w:line="400" w:lineRule="exact"/>
              <w:ind w:firstLine="0" w:firstLineChars="0"/>
              <w:jc w:val="center"/>
              <w:rPr>
                <w:rFonts w:ascii="Times New Roman" w:hAnsi="Times New Roman" w:eastAsia="方正仿宋_GBK" w:cs="方正仿宋_GBK"/>
                <w:kern w:val="2"/>
                <w:sz w:val="28"/>
                <w:szCs w:val="28"/>
              </w:rPr>
            </w:pPr>
          </w:p>
          <w:p w14:paraId="48461F4B">
            <w:pPr>
              <w:pStyle w:val="6"/>
              <w:spacing w:line="400" w:lineRule="exact"/>
              <w:ind w:firstLine="0" w:firstLineChars="0"/>
              <w:jc w:val="center"/>
              <w:rPr>
                <w:rFonts w:ascii="Times New Roman" w:hAnsi="Times New Roman" w:eastAsia="方正仿宋_GBK" w:cs="方正仿宋_GBK"/>
                <w:kern w:val="2"/>
                <w:sz w:val="28"/>
                <w:szCs w:val="28"/>
              </w:rPr>
            </w:pPr>
          </w:p>
          <w:p w14:paraId="768C9B80">
            <w:pPr>
              <w:pStyle w:val="6"/>
              <w:spacing w:line="400" w:lineRule="exact"/>
              <w:ind w:firstLine="0" w:firstLineChars="0"/>
              <w:jc w:val="center"/>
              <w:rPr>
                <w:rFonts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（此处仅记录检查事实情况）</w:t>
            </w:r>
          </w:p>
          <w:p w14:paraId="2A8FA2EA">
            <w:pPr>
              <w:pStyle w:val="6"/>
              <w:spacing w:line="400" w:lineRule="exact"/>
              <w:ind w:firstLine="0" w:firstLineChars="0"/>
              <w:jc w:val="center"/>
              <w:rPr>
                <w:rFonts w:ascii="Times New Roman" w:hAnsi="Times New Roman" w:eastAsia="方正仿宋_GBK" w:cs="方正仿宋_GBK"/>
                <w:kern w:val="2"/>
                <w:sz w:val="28"/>
                <w:szCs w:val="28"/>
              </w:rPr>
            </w:pPr>
          </w:p>
          <w:p w14:paraId="57E59159">
            <w:pPr>
              <w:pStyle w:val="6"/>
              <w:spacing w:line="400" w:lineRule="exact"/>
              <w:ind w:firstLine="0" w:firstLineChars="0"/>
              <w:jc w:val="center"/>
              <w:rPr>
                <w:rFonts w:ascii="Times New Roman" w:hAnsi="Times New Roman" w:eastAsia="方正仿宋_GBK" w:cs="方正仿宋_GBK"/>
                <w:kern w:val="2"/>
                <w:sz w:val="28"/>
                <w:szCs w:val="28"/>
              </w:rPr>
            </w:pPr>
          </w:p>
          <w:p w14:paraId="254474B1">
            <w:pPr>
              <w:pStyle w:val="6"/>
              <w:spacing w:line="400" w:lineRule="exact"/>
              <w:ind w:firstLine="0" w:firstLineChars="0"/>
              <w:jc w:val="center"/>
              <w:rPr>
                <w:rFonts w:ascii="Times New Roman" w:hAnsi="Times New Roman" w:eastAsia="方正仿宋_GBK" w:cs="方正仿宋_GBK"/>
                <w:kern w:val="2"/>
                <w:sz w:val="28"/>
                <w:szCs w:val="28"/>
              </w:rPr>
            </w:pPr>
          </w:p>
          <w:p w14:paraId="307E1F48">
            <w:pPr>
              <w:pStyle w:val="6"/>
              <w:spacing w:line="400" w:lineRule="exact"/>
              <w:ind w:firstLine="0" w:firstLineChars="0"/>
              <w:jc w:val="center"/>
              <w:rPr>
                <w:rFonts w:ascii="Times New Roman" w:hAnsi="Times New Roman" w:eastAsia="方正仿宋_GBK" w:cs="方正仿宋_GBK"/>
                <w:kern w:val="2"/>
                <w:sz w:val="28"/>
                <w:szCs w:val="28"/>
              </w:rPr>
            </w:pPr>
          </w:p>
          <w:p w14:paraId="176184CC">
            <w:pPr>
              <w:pStyle w:val="3"/>
              <w:kinsoku/>
              <w:spacing w:line="400" w:lineRule="exact"/>
              <w:jc w:val="center"/>
              <w:textAlignment w:val="auto"/>
              <w:rPr>
                <w:rFonts w:ascii="Times New Roman" w:hAnsi="Times New Roman" w:eastAsia="方正仿宋_GBK" w:cs="方正仿宋_GBK"/>
                <w:color w:val="auto"/>
                <w:sz w:val="28"/>
                <w:szCs w:val="28"/>
                <w:u w:val="single"/>
                <w:lang w:eastAsia="zh-CN"/>
              </w:rPr>
            </w:pPr>
          </w:p>
          <w:p w14:paraId="78EEE7F9">
            <w:pPr>
              <w:pStyle w:val="3"/>
              <w:kinsoku/>
              <w:spacing w:line="400" w:lineRule="exact"/>
              <w:jc w:val="center"/>
              <w:textAlignment w:val="auto"/>
              <w:rPr>
                <w:rFonts w:ascii="Times New Roman" w:hAnsi="Times New Roman" w:eastAsia="方正仿宋_GBK" w:cs="方正仿宋_GBK"/>
                <w:color w:val="auto"/>
                <w:sz w:val="28"/>
                <w:szCs w:val="28"/>
                <w:u w:val="single"/>
                <w:lang w:eastAsia="zh-CN"/>
              </w:rPr>
            </w:pPr>
          </w:p>
          <w:p w14:paraId="72B9CE52">
            <w:pPr>
              <w:kinsoku/>
              <w:spacing w:line="400" w:lineRule="exact"/>
              <w:ind w:firstLine="560" w:firstLineChars="200"/>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被检查人：</w:t>
            </w:r>
            <w:r>
              <w:rPr>
                <w:rFonts w:hint="eastAsia" w:ascii="Times New Roman" w:hAnsi="Times New Roman" w:eastAsia="方正仿宋_GBK" w:cs="方正仿宋_GBK"/>
                <w:color w:val="auto"/>
                <w:sz w:val="28"/>
                <w:szCs w:val="28"/>
                <w:u w:val="single"/>
                <w:lang w:eastAsia="zh-CN"/>
              </w:rPr>
              <w:t>签名</w:t>
            </w:r>
            <w:r>
              <w:rPr>
                <w:rFonts w:hint="eastAsia" w:ascii="Times New Roman" w:hAnsi="Times New Roman" w:eastAsia="方正仿宋_GBK" w:cs="方正仿宋_GBK"/>
                <w:color w:val="auto"/>
                <w:sz w:val="28"/>
                <w:szCs w:val="28"/>
                <w:u w:val="single"/>
                <w:lang w:val="en" w:eastAsia="zh-CN"/>
              </w:rPr>
              <w:t>或者</w:t>
            </w:r>
            <w:r>
              <w:rPr>
                <w:rFonts w:hint="eastAsia" w:ascii="Times New Roman" w:hAnsi="Times New Roman" w:eastAsia="方正仿宋_GBK" w:cs="方正仿宋_GBK"/>
                <w:color w:val="auto"/>
                <w:sz w:val="28"/>
                <w:szCs w:val="28"/>
                <w:u w:val="single"/>
                <w:lang w:eastAsia="zh-CN"/>
              </w:rPr>
              <w:t xml:space="preserve">盖章  </w:t>
            </w:r>
            <w:r>
              <w:rPr>
                <w:rFonts w:hint="eastAsia" w:ascii="Times New Roman" w:hAnsi="Times New Roman" w:eastAsia="方正仿宋_GBK" w:cs="方正仿宋_GBK"/>
                <w:color w:val="auto"/>
                <w:sz w:val="28"/>
                <w:szCs w:val="28"/>
                <w:lang w:eastAsia="zh-CN"/>
              </w:rPr>
              <w:t xml:space="preserve">         年   月   日</w:t>
            </w:r>
          </w:p>
          <w:p w14:paraId="27681031">
            <w:pPr>
              <w:kinsoku/>
              <w:spacing w:line="400" w:lineRule="exact"/>
              <w:ind w:firstLine="420" w:firstLineChars="150"/>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 xml:space="preserve"> 行政执法人员：</w:t>
            </w:r>
            <w:r>
              <w:rPr>
                <w:rFonts w:hint="eastAsia" w:ascii="Times New Roman" w:hAnsi="Times New Roman" w:eastAsia="方正仿宋_GBK" w:cs="方正仿宋_GBK"/>
                <w:color w:val="auto"/>
                <w:sz w:val="28"/>
                <w:szCs w:val="28"/>
                <w:u w:val="single"/>
                <w:lang w:eastAsia="zh-CN"/>
              </w:rPr>
              <w:t xml:space="preserve">          </w:t>
            </w:r>
            <w:r>
              <w:rPr>
                <w:rFonts w:hint="eastAsia" w:ascii="Times New Roman" w:hAnsi="Times New Roman" w:eastAsia="方正仿宋_GBK" w:cs="方正仿宋_GBK"/>
                <w:color w:val="auto"/>
                <w:sz w:val="28"/>
                <w:szCs w:val="28"/>
                <w:lang w:eastAsia="zh-CN"/>
              </w:rPr>
              <w:t xml:space="preserve">         年   月   日</w:t>
            </w:r>
          </w:p>
          <w:p w14:paraId="4C6C0B5A">
            <w:pPr>
              <w:kinsoku/>
              <w:spacing w:line="400" w:lineRule="exact"/>
              <w:ind w:firstLine="560" w:firstLineChars="200"/>
              <w:jc w:val="both"/>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行政执法人员：</w:t>
            </w:r>
            <w:r>
              <w:rPr>
                <w:rFonts w:hint="eastAsia" w:ascii="Times New Roman" w:hAnsi="Times New Roman" w:eastAsia="方正仿宋_GBK" w:cs="方正仿宋_GBK"/>
                <w:color w:val="auto"/>
                <w:sz w:val="28"/>
                <w:szCs w:val="28"/>
                <w:u w:val="single"/>
                <w:lang w:eastAsia="zh-CN"/>
              </w:rPr>
              <w:t xml:space="preserve">          </w:t>
            </w:r>
            <w:r>
              <w:rPr>
                <w:rFonts w:hint="eastAsia" w:ascii="Times New Roman" w:hAnsi="Times New Roman" w:eastAsia="方正仿宋_GBK" w:cs="方正仿宋_GBK"/>
                <w:color w:val="auto"/>
                <w:sz w:val="28"/>
                <w:szCs w:val="28"/>
                <w:lang w:eastAsia="zh-CN"/>
              </w:rPr>
              <w:t xml:space="preserve">         年   月   日</w:t>
            </w:r>
          </w:p>
        </w:tc>
      </w:tr>
      <w:tr w14:paraId="580E600C">
        <w:tblPrEx>
          <w:tblCellMar>
            <w:top w:w="0" w:type="dxa"/>
            <w:left w:w="108" w:type="dxa"/>
            <w:bottom w:w="0" w:type="dxa"/>
            <w:right w:w="108" w:type="dxa"/>
          </w:tblCellMar>
        </w:tblPrEx>
        <w:trPr>
          <w:trHeight w:val="1068" w:hRule="atLeast"/>
          <w:jc w:val="center"/>
        </w:trPr>
        <w:tc>
          <w:tcPr>
            <w:tcW w:w="1403" w:type="dxa"/>
            <w:tcBorders>
              <w:top w:val="single" w:color="auto" w:sz="4" w:space="0"/>
              <w:left w:val="single" w:color="auto" w:sz="4" w:space="0"/>
              <w:bottom w:val="single" w:color="auto" w:sz="4" w:space="0"/>
              <w:right w:val="single" w:color="auto" w:sz="4" w:space="0"/>
            </w:tcBorders>
            <w:vAlign w:val="center"/>
          </w:tcPr>
          <w:p w14:paraId="37D4A9BA">
            <w:pPr>
              <w:kinsoku/>
              <w:spacing w:line="400" w:lineRule="exact"/>
              <w:jc w:val="center"/>
              <w:textAlignment w:val="auto"/>
              <w:rPr>
                <w:rFonts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rPr>
              <w:t>结果告知</w:t>
            </w:r>
          </w:p>
        </w:tc>
        <w:tc>
          <w:tcPr>
            <w:tcW w:w="7189" w:type="dxa"/>
            <w:gridSpan w:val="4"/>
            <w:tcBorders>
              <w:top w:val="single" w:color="auto" w:sz="4" w:space="0"/>
              <w:left w:val="single" w:color="auto" w:sz="4" w:space="0"/>
              <w:bottom w:val="single" w:color="auto" w:sz="4" w:space="0"/>
              <w:right w:val="single" w:color="auto" w:sz="4" w:space="0"/>
            </w:tcBorders>
            <w:vAlign w:val="center"/>
          </w:tcPr>
          <w:p w14:paraId="135C92A4">
            <w:pPr>
              <w:pStyle w:val="3"/>
              <w:widowControl w:val="0"/>
              <w:kinsoku/>
              <w:autoSpaceDE/>
              <w:autoSpaceDN/>
              <w:adjustRightInd/>
              <w:spacing w:line="400" w:lineRule="exact"/>
              <w:ind w:firstLine="420" w:firstLineChars="150"/>
              <w:textAlignment w:val="auto"/>
              <w:rPr>
                <w:rFonts w:ascii="Times New Roman" w:hAnsi="Times New Roman" w:eastAsia="方正仿宋_GBK" w:cs="方正仿宋_GBK"/>
                <w:color w:val="auto"/>
                <w:kern w:val="2"/>
                <w:sz w:val="28"/>
                <w:szCs w:val="28"/>
                <w:lang w:eastAsia="zh-CN" w:bidi="zh-CN"/>
              </w:rPr>
            </w:pP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kern w:val="2"/>
                <w:sz w:val="28"/>
                <w:szCs w:val="28"/>
                <w:lang w:eastAsia="zh-CN" w:bidi="zh-CN"/>
              </w:rPr>
              <w:t>通过行政检查</w:t>
            </w:r>
          </w:p>
          <w:p w14:paraId="17A0ECE6">
            <w:pPr>
              <w:pStyle w:val="3"/>
              <w:widowControl w:val="0"/>
              <w:kinsoku/>
              <w:autoSpaceDE/>
              <w:autoSpaceDN/>
              <w:adjustRightInd/>
              <w:spacing w:line="400" w:lineRule="exact"/>
              <w:ind w:firstLine="420" w:firstLineChars="150"/>
              <w:textAlignment w:val="auto"/>
              <w:rPr>
                <w:rFonts w:ascii="Times New Roman" w:hAnsi="Times New Roman" w:eastAsia="方正仿宋_GBK" w:cs="方正仿宋_GBK"/>
                <w:color w:val="auto"/>
                <w:kern w:val="2"/>
                <w:sz w:val="28"/>
                <w:szCs w:val="28"/>
                <w:lang w:eastAsia="zh-CN" w:bidi="zh-CN"/>
              </w:rPr>
            </w:pP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kern w:val="2"/>
                <w:sz w:val="28"/>
                <w:szCs w:val="28"/>
                <w:lang w:eastAsia="zh-CN" w:bidi="zh-CN"/>
              </w:rPr>
              <w:t>未通过行政检查</w:t>
            </w:r>
          </w:p>
          <w:p w14:paraId="3D9773A4">
            <w:pPr>
              <w:pStyle w:val="3"/>
              <w:widowControl w:val="0"/>
              <w:kinsoku/>
              <w:autoSpaceDE/>
              <w:autoSpaceDN/>
              <w:adjustRightInd/>
              <w:spacing w:line="400" w:lineRule="exact"/>
              <w:ind w:firstLine="420" w:firstLineChars="150"/>
              <w:textAlignment w:val="auto"/>
              <w:rPr>
                <w:rFonts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eastAsia="zh-CN"/>
              </w:rPr>
              <w:t>☐其他</w:t>
            </w:r>
          </w:p>
        </w:tc>
      </w:tr>
    </w:tbl>
    <w:p w14:paraId="4ACD7215">
      <w:pPr>
        <w:kinsoku/>
        <w:jc w:val="center"/>
        <w:rPr>
          <w:rFonts w:ascii="Times New Roman" w:hAnsi="Times New Roman" w:eastAsia="方正黑体_GBK" w:cs="方正黑体_GBK"/>
          <w:sz w:val="32"/>
          <w:szCs w:val="40"/>
          <w:lang w:eastAsia="zh-CN"/>
        </w:rPr>
      </w:pPr>
    </w:p>
    <w:p w14:paraId="3F8DD3EA">
      <w:pPr>
        <w:kinsoku/>
        <w:jc w:val="center"/>
        <w:rPr>
          <w:rFonts w:ascii="Times New Roman" w:hAnsi="Times New Roman" w:eastAsia="方正黑体_GBK" w:cs="方正黑体_GBK"/>
          <w:sz w:val="32"/>
          <w:szCs w:val="40"/>
          <w:lang w:eastAsia="zh-CN"/>
        </w:rPr>
      </w:pPr>
    </w:p>
    <w:p w14:paraId="6F27EF2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2000000000000000000"/>
    <w:charset w:val="86"/>
    <w:family w:val="auto"/>
    <w:pitch w:val="default"/>
    <w:sig w:usb0="00000000" w:usb1="00000000" w:usb2="00082016" w:usb3="00000000" w:csb0="00040001" w:csb1="00000000"/>
  </w:font>
  <w:font w:name="方正楷体_GBK">
    <w:altName w:val="微软雅黑"/>
    <w:panose1 w:val="02000000000000000000"/>
    <w:charset w:val="86"/>
    <w:family w:val="auto"/>
    <w:pitch w:val="default"/>
    <w:sig w:usb0="00000000" w:usb1="00000000"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CESI黑体-GB2312">
    <w:altName w:val="黑体"/>
    <w:panose1 w:val="00000000000000000000"/>
    <w:charset w:val="86"/>
    <w:family w:val="auto"/>
    <w:pitch w:val="default"/>
    <w:sig w:usb0="00000000" w:usb1="00000000" w:usb2="00000012"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295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hd w:val="clear" w:color="auto" w:fill="FFFFFF"/>
      <w:jc w:val="center"/>
      <w:outlineLvl w:val="0"/>
    </w:pPr>
    <w:rPr>
      <w:rFonts w:ascii="宋体" w:hAnsi="宋体" w:eastAsia="华文中宋"/>
      <w:b/>
      <w:sz w:val="44"/>
      <w:szCs w:val="44"/>
      <w:shd w:val="clear" w:color="auto" w:fill="FFFFFF"/>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 w:type="paragraph" w:customStyle="1" w:styleId="7">
    <w:name w:val="TOC2"/>
    <w:basedOn w:val="1"/>
    <w:next w:val="1"/>
    <w:qFormat/>
    <w:uiPriority w:val="0"/>
    <w:pPr>
      <w:ind w:left="420" w:leftChars="200"/>
    </w:pPr>
  </w:style>
  <w:style w:type="paragraph" w:customStyle="1" w:styleId="8">
    <w:name w:val="UserStyle_0"/>
    <w:qFormat/>
    <w:uiPriority w:val="0"/>
    <w:pPr>
      <w:widowControl w:val="0"/>
      <w:spacing w:after="120"/>
      <w:ind w:left="420" w:leftChars="200" w:firstLine="420" w:firstLineChars="200"/>
      <w:jc w:val="both"/>
      <w:textAlignment w:val="baseline"/>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2026-06-30T11:58:12Z</dcterms:created>
  <dc:creator>18999399069</dc:creator>
  <cp:lastModifiedBy>笑很痛</cp:lastModifiedBy>
  <dcterms:modified xsi:type="dcterms:W3CDTF">2026-06-30T12:03:39Z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eyJoZGlkIjoiNWY2MTRhNDcxOTgxNDhkYjZjYWY0Y2Y4OWRiMjgwODciLCJ1c2VySWQiOiIzMzI3MzQzMTkifQ==</vt:lpwstr>
  </property>
  <property fmtid="{D5CDD505-2E9C-101B-9397-08002B2CF9AE}" pid="4" name="ICV">
    <vt:lpwstr>BA6A6423750C4DC9BADA881789D33212_12</vt:lpwstr>
  </property>
</Properties>
</file>