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distribute"/>
        <w:outlineLvl w:val="0"/>
        <w:rPr>
          <w:rFonts w:ascii="方正小标宋简体" w:eastAsia="方正小标宋简体" w:cs="Times New Roman"/>
          <w:color w:val="FF0000"/>
          <w:spacing w:val="-6"/>
          <w:sz w:val="58"/>
          <w:szCs w:val="44"/>
        </w:rPr>
      </w:pPr>
      <w:r>
        <w:rPr>
          <w:rFonts w:hint="eastAsia" w:ascii="方正小标宋简体" w:eastAsia="方正小标宋简体" w:cs="Times New Roman"/>
          <w:color w:val="FF0000"/>
          <w:spacing w:val="-6"/>
          <w:sz w:val="58"/>
          <w:szCs w:val="44"/>
          <w:lang w:eastAsia="zh-CN"/>
        </w:rPr>
        <w:t>伊宁市</w:t>
      </w:r>
      <w:r>
        <w:rPr>
          <w:rFonts w:hint="eastAsia" w:ascii="方正小标宋简体" w:eastAsia="方正小标宋简体" w:cs="Times New Roman"/>
          <w:color w:val="FF0000"/>
          <w:spacing w:val="-6"/>
          <w:sz w:val="58"/>
          <w:szCs w:val="44"/>
        </w:rPr>
        <w:t>农业农村局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小标宋简体" w:cs="Times New Roman"/>
          <w:sz w:val="44"/>
          <w:szCs w:val="44"/>
        </w:rPr>
      </w:pPr>
      <w:r>
        <w:rPr>
          <w:rFonts w:ascii="方正小标宋简体" w:eastAsia="方正小标宋简体" w:cs="Times New Roman"/>
          <w:color w:val="FF0000"/>
          <w:spacing w:val="-6"/>
          <w:sz w:val="76"/>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400675" cy="0"/>
                <wp:effectExtent l="0" t="12700" r="9525" b="15875"/>
                <wp:wrapNone/>
                <wp:docPr id="2" name="自选图形 9"/>
                <wp:cNvGraphicFramePr/>
                <a:graphic xmlns:a="http://schemas.openxmlformats.org/drawingml/2006/main">
                  <a:graphicData uri="http://schemas.microsoft.com/office/word/2010/wordprocessingShape">
                    <wps:wsp>
                      <wps:cNvCnPr/>
                      <wps:spPr>
                        <a:xfrm>
                          <a:off x="0" y="0"/>
                          <a:ext cx="5400675" cy="0"/>
                        </a:xfrm>
                        <a:prstGeom prst="straightConnector1">
                          <a:avLst/>
                        </a:prstGeom>
                        <a:ln w="25400" cap="flat" cmpd="sng">
                          <a:solidFill>
                            <a:srgbClr val="FF0000"/>
                          </a:solidFill>
                          <a:prstDash val="solid"/>
                          <a:headEnd type="none" w="med" len="med"/>
                          <a:tailEnd type="none" w="med" len="med"/>
                        </a:ln>
                      </wps:spPr>
                      <wps:bodyPr/>
                    </wps:wsp>
                  </a:graphicData>
                </a:graphic>
              </wp:anchor>
            </w:drawing>
          </mc:Choice>
          <mc:Fallback>
            <w:pict>
              <v:shape id="自选图形 9" o:spid="_x0000_s1026" o:spt="32" type="#_x0000_t32" style="position:absolute;left:0pt;margin-left:0pt;margin-top:2.5pt;height:0pt;width:425.25pt;z-index:251660288;mso-width-relative:page;mso-height-relative:page;" filled="f" stroked="t" coordsize="21600,21600" o:gfxdata="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l3bq0wAAAAQBAAAPAAAAAAAAAAEA&#10;IAAAACIAAABkcnMvZG93bnJldi54bWxQSwECFAAUAAAACACHTuJAnLNBiNsBAACWAwAADgAAAAAA&#10;AAABACAAAAAiAQAAZHJzL2Uyb0RvYy54bWxQSwUGAAAAAAYABgBZAQAAbwUAAAAA&#10;">
                <v:fill on="f" focussize="0,0"/>
                <v:stroke weight="2pt" color="#FF0000" joinstyle="round"/>
                <v:imagedata o:title=""/>
                <o:lock v:ext="edit" aspectratio="f"/>
              </v:shape>
            </w:pict>
          </mc:Fallback>
        </mc:AlternateContent>
      </w:r>
      <w:r>
        <w:rPr>
          <w:rFonts w:ascii="方正小标宋简体" w:eastAsia="方正小标宋简体" w:cs="Times New Roman"/>
          <w:color w:val="FF0000"/>
          <w:spacing w:val="-6"/>
          <w:sz w:val="76"/>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79375</wp:posOffset>
                </wp:positionV>
                <wp:extent cx="5400675" cy="0"/>
                <wp:effectExtent l="0" t="0" r="0" b="0"/>
                <wp:wrapNone/>
                <wp:docPr id="1" name="自选图形 8"/>
                <wp:cNvGraphicFramePr/>
                <a:graphic xmlns:a="http://schemas.openxmlformats.org/drawingml/2006/main">
                  <a:graphicData uri="http://schemas.microsoft.com/office/word/2010/wordprocessingShape">
                    <wps:wsp>
                      <wps:cNvCnPr/>
                      <wps:spPr>
                        <a:xfrm>
                          <a:off x="0" y="0"/>
                          <a:ext cx="5400675"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0pt;margin-top:6.25pt;height:0pt;width:425.25pt;z-index:251659264;mso-width-relative:page;mso-height-relative:page;" filled="f" stroked="t" coordsize="21600,21600" o:gfxdata="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TAAA1AAAAAYBAAAPAAAAAAAAAAEA&#10;IAAAACIAAABkcnMvZG93bnJldi54bWxQSwECFAAUAAAACACHTuJAwD52r9oBAACWAwAADgAAAAAA&#10;AAABACAAAAAjAQAAZHJzL2Uyb0RvYy54bWxQSwUGAAAAAAYABgBZAQAAbw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伊宁市养殖水产品质量安全风险隐患警示信息公示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2024年</w:t>
      </w:r>
      <w:r>
        <w:rPr>
          <w:rFonts w:hint="eastAsia" w:ascii="仿宋_GB2312" w:hAnsi="仿宋_GB2312" w:eastAsia="仿宋_GB2312" w:cs="仿宋_GB2312"/>
          <w:sz w:val="32"/>
          <w:szCs w:val="32"/>
          <w:lang w:val="en-US" w:eastAsia="zh-CN"/>
        </w:rPr>
        <w:t>第三季度（7-9月）</w:t>
      </w:r>
      <w:r>
        <w:rPr>
          <w:rFonts w:hint="eastAsia" w:ascii="仿宋_GB2312" w:hAnsi="仿宋_GB2312" w:eastAsia="仿宋_GB2312" w:cs="仿宋_GB2312"/>
          <w:sz w:val="32"/>
          <w:szCs w:val="32"/>
          <w:lang w:eastAsia="zh-CN"/>
        </w:rPr>
        <w:t>，伊宁市农业综合行政执法大队及伊宁市水产技术服务中心联合监督检查</w:t>
      </w:r>
      <w:r>
        <w:rPr>
          <w:rFonts w:hint="eastAsia" w:ascii="仿宋_GB2312" w:hAnsi="仿宋_GB2312" w:eastAsia="仿宋_GB2312" w:cs="仿宋_GB2312"/>
          <w:sz w:val="32"/>
          <w:szCs w:val="32"/>
        </w:rPr>
        <w:t>，依照相关法律法规的规定，对</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家</w:t>
      </w:r>
      <w:r>
        <w:rPr>
          <w:rFonts w:hint="eastAsia" w:ascii="仿宋_GB2312" w:hAnsi="仿宋_GB2312" w:eastAsia="仿宋_GB2312" w:cs="仿宋_GB2312"/>
          <w:sz w:val="32"/>
          <w:szCs w:val="32"/>
          <w:lang w:val="en-US" w:eastAsia="zh-CN"/>
        </w:rPr>
        <w:t>水产养殖生产主体</w:t>
      </w:r>
      <w:r>
        <w:rPr>
          <w:rFonts w:hint="eastAsia" w:ascii="仿宋_GB2312" w:hAnsi="仿宋_GB2312" w:eastAsia="仿宋_GB2312" w:cs="仿宋_GB2312"/>
          <w:sz w:val="32"/>
          <w:szCs w:val="32"/>
        </w:rPr>
        <w:t>进行了执法检查。</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一、经检查未发现水产养殖生产单位存在违法使用国家规定禁止使用的药物行为。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二、经检查未发现水产养殖生产单位存在使用合法水产养殖用兽药、饲料和饲料添加剂以外，使用未经批准水产养殖用投入品的情况，可</w:t>
      </w:r>
      <w:bookmarkStart w:id="0" w:name="_GoBack"/>
      <w:bookmarkEnd w:id="0"/>
      <w:r>
        <w:rPr>
          <w:rFonts w:hint="eastAsia" w:ascii="仿宋_GB2312" w:hAnsi="仿宋_GB2312" w:eastAsia="仿宋_GB2312" w:cs="仿宋_GB2312"/>
          <w:sz w:val="32"/>
          <w:szCs w:val="32"/>
          <w:lang w:val="en-US" w:eastAsia="zh-CN"/>
        </w:rPr>
        <w:t>能导致其养殖的水产品存在安全风险隐患。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依照《中华人民共和国农产品质量安全法》第七条和《政府信息公开条例》第九条和第十条等规定，将上述养殖水产品质量安全状况和监督检查信息公示，接受社会各方面监督</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联 系 人： 李存银        马丽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18999399069  18097880166</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伊宁市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 xml:space="preserve">局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pacing w:val="-6"/>
          <w:sz w:val="32"/>
          <w:szCs w:val="32"/>
        </w:rPr>
      </w:pPr>
      <w:r>
        <w:rPr>
          <w:rFonts w:hint="eastAsia" w:ascii="仿宋_GB2312" w:hAnsi="仿宋_GB2312" w:eastAsia="仿宋_GB2312" w:cs="仿宋_GB2312"/>
          <w:sz w:val="32"/>
          <w:szCs w:val="32"/>
          <w:lang w:val="en-US" w:eastAsia="zh-CN"/>
        </w:rPr>
        <w:t xml:space="preserve">                                 20</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10</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29A6BEE5-C004-44BA-9B7F-D78F39DA68A5}" w:val="rNh78EkXC+PMLwt3Js0DIigUl2pGdHS1yfAFm5cVb=vRBZTzeno64uKWxjYQqO/a9"/>
    <w:docVar w:name="{7A48C897-8369-489A-B3F7-2B7EC7C53B18}" w:val="r3xoufNkZLlv7F8Uqmyjp16zsHJ+dQGBnXiYKA/29EVTWC5IaRwe=bDOhg0t4McSP"/>
    <w:docVar w:name="{850B5C31-D351-49CD-9BC9-EB85F38C61F6}" w:val="r3xoufNkZLlv7F8Uqmyjp16zsHJ+dQGBnXiYKA/29EVTWC5IaRwe=bDOhg0t4McSP"/>
    <w:docVar w:name="{8F064A89-92C2-42EA-B0D3-3DB97873E511}" w:val="rNh78EkXC+PMLwt3Js0DIigUl2pGdHS1yfAFm5cVb=vRBZTzeno64uKWxjYQqO/a9"/>
    <w:docVar w:name="{9E7B9B65-51D9-4363-82B3-3DACF0632A07}" w:val="rNh78EkXC+PMLwt3Js0DIigUl2pGdHS1yfAFm5cVb=vRBZTzeno64uKWxjYQqO/a9"/>
    <w:docVar w:name="{D9CE0F5B-D047-42F3-B73D-9F03D4AAECF1}" w:val="rNh78EkXC+PMLwt3Js0DIigUl2pGdHS1yfAFm5cVb=vRBZTzeno64uKWxjYQqO/a9"/>
    <w:docVar w:name="{F455F485-3B07-4D67-9DFF-769C30A8EE38}" w:val="rNh78EkXC+PMLwt3Js0DIigUl2pGdHS1yfAFm5cVb=vRBZTzeno64uKWxjYQqO/a9"/>
    <w:docVar w:name="commondata" w:val="eyJoZGlkIjoiYTA2MmM3ZDE1ZjYyNjU5ZWM0ZGM4NmU4ODMzZTI0NjUifQ=="/>
    <w:docVar w:name="DocumentID" w:val="{8D02EE5F-73B2-4E08-B64E-2F6EAAE9FAA2}_6"/>
  </w:docVars>
  <w:rsids>
    <w:rsidRoot w:val="009A0695"/>
    <w:rsid w:val="00073C71"/>
    <w:rsid w:val="000D366F"/>
    <w:rsid w:val="000F5D50"/>
    <w:rsid w:val="0010132B"/>
    <w:rsid w:val="00112219"/>
    <w:rsid w:val="00115224"/>
    <w:rsid w:val="00115D91"/>
    <w:rsid w:val="002249B2"/>
    <w:rsid w:val="00236F85"/>
    <w:rsid w:val="00280FAD"/>
    <w:rsid w:val="00290C37"/>
    <w:rsid w:val="003B06C4"/>
    <w:rsid w:val="003F7EA5"/>
    <w:rsid w:val="00434714"/>
    <w:rsid w:val="00474634"/>
    <w:rsid w:val="0051197E"/>
    <w:rsid w:val="005D608F"/>
    <w:rsid w:val="005F1701"/>
    <w:rsid w:val="00617D1A"/>
    <w:rsid w:val="00650162"/>
    <w:rsid w:val="00706828"/>
    <w:rsid w:val="00735361"/>
    <w:rsid w:val="007D21DA"/>
    <w:rsid w:val="007F7BC1"/>
    <w:rsid w:val="00807C30"/>
    <w:rsid w:val="00825C5F"/>
    <w:rsid w:val="00830C57"/>
    <w:rsid w:val="008462F5"/>
    <w:rsid w:val="00872B6A"/>
    <w:rsid w:val="009750A9"/>
    <w:rsid w:val="009A0695"/>
    <w:rsid w:val="009D5E3F"/>
    <w:rsid w:val="00A93593"/>
    <w:rsid w:val="00AE495B"/>
    <w:rsid w:val="00AF0D2D"/>
    <w:rsid w:val="00B15A7A"/>
    <w:rsid w:val="00BE39CF"/>
    <w:rsid w:val="00C217D1"/>
    <w:rsid w:val="00C91A02"/>
    <w:rsid w:val="00C92568"/>
    <w:rsid w:val="00CA365B"/>
    <w:rsid w:val="00CD3376"/>
    <w:rsid w:val="00CD6B3C"/>
    <w:rsid w:val="00D255DB"/>
    <w:rsid w:val="00ED01B3"/>
    <w:rsid w:val="00EE76BA"/>
    <w:rsid w:val="00FE2184"/>
    <w:rsid w:val="02331701"/>
    <w:rsid w:val="02932097"/>
    <w:rsid w:val="03011E73"/>
    <w:rsid w:val="04472656"/>
    <w:rsid w:val="053368FB"/>
    <w:rsid w:val="056811F4"/>
    <w:rsid w:val="05CE00BF"/>
    <w:rsid w:val="069D5F1E"/>
    <w:rsid w:val="07120AA5"/>
    <w:rsid w:val="0837398B"/>
    <w:rsid w:val="091343F8"/>
    <w:rsid w:val="0A6F134B"/>
    <w:rsid w:val="0B2621C1"/>
    <w:rsid w:val="0C9841CF"/>
    <w:rsid w:val="0F95292D"/>
    <w:rsid w:val="111F7DDE"/>
    <w:rsid w:val="12283558"/>
    <w:rsid w:val="12DD62D4"/>
    <w:rsid w:val="15EF58A5"/>
    <w:rsid w:val="1640711A"/>
    <w:rsid w:val="16CF4FCE"/>
    <w:rsid w:val="1AA42B31"/>
    <w:rsid w:val="1B53578E"/>
    <w:rsid w:val="1B883B44"/>
    <w:rsid w:val="1C884062"/>
    <w:rsid w:val="1CA32240"/>
    <w:rsid w:val="1CAE0268"/>
    <w:rsid w:val="1E9F203A"/>
    <w:rsid w:val="1FAB708C"/>
    <w:rsid w:val="224C1334"/>
    <w:rsid w:val="279002D3"/>
    <w:rsid w:val="28CD6548"/>
    <w:rsid w:val="29AF138D"/>
    <w:rsid w:val="2EA92950"/>
    <w:rsid w:val="2ED51684"/>
    <w:rsid w:val="32986102"/>
    <w:rsid w:val="32F124BB"/>
    <w:rsid w:val="3326116B"/>
    <w:rsid w:val="33C25A9A"/>
    <w:rsid w:val="33E20C08"/>
    <w:rsid w:val="341C1B03"/>
    <w:rsid w:val="376512CA"/>
    <w:rsid w:val="38F80CC2"/>
    <w:rsid w:val="39067B52"/>
    <w:rsid w:val="393D6683"/>
    <w:rsid w:val="3A4B7ADE"/>
    <w:rsid w:val="3AA34D2C"/>
    <w:rsid w:val="3C4439BF"/>
    <w:rsid w:val="3D6913CC"/>
    <w:rsid w:val="3E6505A4"/>
    <w:rsid w:val="3FF629AE"/>
    <w:rsid w:val="40063D93"/>
    <w:rsid w:val="40333FAA"/>
    <w:rsid w:val="40EB4D37"/>
    <w:rsid w:val="422632B9"/>
    <w:rsid w:val="430A18F8"/>
    <w:rsid w:val="43CA395A"/>
    <w:rsid w:val="43E936DB"/>
    <w:rsid w:val="44206543"/>
    <w:rsid w:val="459E1F9A"/>
    <w:rsid w:val="49180D37"/>
    <w:rsid w:val="49C3753A"/>
    <w:rsid w:val="4D3A5B89"/>
    <w:rsid w:val="4E9F7B69"/>
    <w:rsid w:val="4FB8744D"/>
    <w:rsid w:val="503B2279"/>
    <w:rsid w:val="55DF2503"/>
    <w:rsid w:val="57711D99"/>
    <w:rsid w:val="596342E9"/>
    <w:rsid w:val="5A5572AE"/>
    <w:rsid w:val="5C292E8C"/>
    <w:rsid w:val="5C8E0F41"/>
    <w:rsid w:val="5DB6074F"/>
    <w:rsid w:val="5F5A1F20"/>
    <w:rsid w:val="5F683CCB"/>
    <w:rsid w:val="60363DC9"/>
    <w:rsid w:val="64042D72"/>
    <w:rsid w:val="64C5396A"/>
    <w:rsid w:val="65CF3B7A"/>
    <w:rsid w:val="667F33F9"/>
    <w:rsid w:val="66F4368B"/>
    <w:rsid w:val="675B48C7"/>
    <w:rsid w:val="67876CB8"/>
    <w:rsid w:val="699448FF"/>
    <w:rsid w:val="6A6C71A9"/>
    <w:rsid w:val="6A813E93"/>
    <w:rsid w:val="6D380010"/>
    <w:rsid w:val="6F1E2E6F"/>
    <w:rsid w:val="712C6F0B"/>
    <w:rsid w:val="717F39D8"/>
    <w:rsid w:val="753537E9"/>
    <w:rsid w:val="75BB6D0D"/>
    <w:rsid w:val="77FE6B23"/>
    <w:rsid w:val="791214F6"/>
    <w:rsid w:val="7A287E87"/>
    <w:rsid w:val="7EAD1567"/>
    <w:rsid w:val="BBEB3D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qFormat="1" w:uiPriority="99" w:semiHidden="0"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9"/>
    <w:pPr>
      <w:keepNext/>
      <w:keepLines/>
      <w:spacing w:before="260" w:after="260" w:line="415" w:lineRule="auto"/>
      <w:outlineLvl w:val="2"/>
    </w:pPr>
    <w:rPr>
      <w:rFonts w:ascii="Calibri" w:hAnsi="Calibri" w:eastAsia="宋体"/>
      <w:b/>
      <w:bCs/>
      <w:szCs w:val="32"/>
    </w:rPr>
  </w:style>
  <w:style w:type="character" w:default="1" w:styleId="10">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HTML Address"/>
    <w:basedOn w:val="1"/>
    <w:unhideWhenUsed/>
    <w:qFormat/>
    <w:uiPriority w:val="99"/>
    <w:rPr>
      <w:i/>
    </w:rPr>
  </w:style>
  <w:style w:type="paragraph" w:styleId="4">
    <w:name w:val="Balloon Text"/>
    <w:basedOn w:val="1"/>
    <w:link w:val="13"/>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10"/>
    <w:link w:val="6"/>
    <w:semiHidden/>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批注框文本 Char"/>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344</Words>
  <Characters>371</Characters>
  <Lines>2</Lines>
  <Paragraphs>1</Paragraphs>
  <TotalTime>31</TotalTime>
  <ScaleCrop>false</ScaleCrop>
  <LinksUpToDate>false</LinksUpToDate>
  <CharactersWithSpaces>421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2017-09-21T18:28:00Z</dcterms:created>
  <dc:creator>程文武</dc:creator>
  <cp:lastModifiedBy>Administrator</cp:lastModifiedBy>
  <cp:lastPrinted>2024-10-09T03:19:00Z</cp:lastPrinted>
  <dcterms:modified xsi:type="dcterms:W3CDTF">2024-10-12T02:22:31Z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CE7D04D71B4047699E2AE0009C77C855</vt:lpwstr>
  </property>
</Properties>
</file>