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rPr>
          <w:rFonts w:ascii="Times New Roman" w:hAnsi="Times New Roman" w:eastAsia="华文中宋" w:cs="Times New Roman"/>
          <w:b/>
          <w:bCs/>
          <w:sz w:val="42"/>
          <w:szCs w:val="4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系统技术咨询和纪检监督电话</w:t>
      </w:r>
    </w:p>
    <w:p>
      <w:pPr>
        <w:pStyle w:val="4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、技术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、缴费</w:t>
      </w:r>
      <w:r>
        <w:rPr>
          <w:rFonts w:hint="eastAsia" w:ascii="黑体" w:hAnsi="黑体" w:eastAsia="黑体" w:cs="黑体"/>
          <w:sz w:val="32"/>
          <w:szCs w:val="32"/>
        </w:rPr>
        <w:t>咨询电话：</w:t>
      </w:r>
    </w:p>
    <w:p>
      <w:pPr>
        <w:pStyle w:val="4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1280" w:firstLineChars="4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系统技术咨询：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400-001-0370</w:t>
      </w:r>
    </w:p>
    <w:p>
      <w:pPr>
        <w:pStyle w:val="4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1280" w:firstLineChars="4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缴费咨询：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95070</w:t>
      </w:r>
    </w:p>
    <w:p>
      <w:pPr>
        <w:pStyle w:val="4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二、纪检监督电话：</w:t>
      </w:r>
    </w:p>
    <w:p>
      <w:pPr>
        <w:pStyle w:val="4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1280" w:firstLineChars="4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伊犁州：0999—8085446</w:t>
      </w:r>
    </w:p>
    <w:p>
      <w:pPr>
        <w:pStyle w:val="4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1280" w:firstLineChars="4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塔城地区：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0901—6223804</w:t>
      </w:r>
    </w:p>
    <w:p>
      <w:pPr>
        <w:pStyle w:val="4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1280" w:firstLineChars="4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阿勒泰地区：0906—2102010</w:t>
      </w:r>
    </w:p>
    <w:p>
      <w:pPr>
        <w:pStyle w:val="4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1280" w:firstLineChars="4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克拉玛依市：0990—6235038</w:t>
      </w:r>
    </w:p>
    <w:p>
      <w:pPr>
        <w:pStyle w:val="4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1280" w:firstLineChars="4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博州：0909—2318191</w:t>
      </w:r>
    </w:p>
    <w:p>
      <w:pPr>
        <w:pStyle w:val="4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1280" w:firstLineChars="4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昌吉州：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0994—2206005</w:t>
      </w:r>
    </w:p>
    <w:p>
      <w:pPr>
        <w:pStyle w:val="4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1280" w:firstLineChars="4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乌鲁木齐市：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0991—4680766</w:t>
      </w:r>
    </w:p>
    <w:p>
      <w:pPr>
        <w:pStyle w:val="4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1280" w:firstLineChars="4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哈密市：0902—2269318</w:t>
      </w:r>
    </w:p>
    <w:p>
      <w:pPr>
        <w:pStyle w:val="4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1280" w:firstLineChars="4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吐鲁番市：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0995—760301</w:t>
      </w:r>
    </w:p>
    <w:p>
      <w:pPr>
        <w:pStyle w:val="4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1280" w:firstLineChars="4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巴州：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0996—2043504</w:t>
      </w:r>
    </w:p>
    <w:p>
      <w:pPr>
        <w:pStyle w:val="4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1280" w:firstLineChars="4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阿克苏地区：0997—2136169</w:t>
      </w:r>
    </w:p>
    <w:p>
      <w:pPr>
        <w:pStyle w:val="4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1280" w:firstLineChars="4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克州：0908—4222969</w:t>
      </w:r>
    </w:p>
    <w:p>
      <w:pPr>
        <w:pStyle w:val="4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1280" w:firstLineChars="4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和田地区：0903—2023779</w:t>
      </w:r>
    </w:p>
    <w:p>
      <w:pPr>
        <w:pStyle w:val="4"/>
        <w:keepNext w:val="0"/>
        <w:keepLines w:val="0"/>
        <w:pageBreakBefore w:val="0"/>
        <w:widowControl/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1280" w:firstLineChars="4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" w:eastAsia="zh-CN"/>
        </w:rPr>
        <w:t>喀什地区：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0998—2628468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951FC"/>
    <w:rsid w:val="05BD125E"/>
    <w:rsid w:val="068B53F2"/>
    <w:rsid w:val="0871368E"/>
    <w:rsid w:val="10B272B9"/>
    <w:rsid w:val="134951FC"/>
    <w:rsid w:val="1A5D0B57"/>
    <w:rsid w:val="26F4460F"/>
    <w:rsid w:val="2BF50C8C"/>
    <w:rsid w:val="2C6638E7"/>
    <w:rsid w:val="33BE0F30"/>
    <w:rsid w:val="36AF06F8"/>
    <w:rsid w:val="37AB3E8F"/>
    <w:rsid w:val="3AE67E35"/>
    <w:rsid w:val="51BE4462"/>
    <w:rsid w:val="59B11D65"/>
    <w:rsid w:val="6DCE3DC4"/>
    <w:rsid w:val="715814B8"/>
    <w:rsid w:val="725B49D4"/>
    <w:rsid w:val="77FF7F26"/>
    <w:rsid w:val="F51E0A04"/>
    <w:rsid w:val="F6BCE58D"/>
    <w:rsid w:val="FFCE7F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2022-03-30T18:28:00Z</dcterms:created>
  <dc:creator>mayila</dc:creator>
  <cp:lastModifiedBy>Lenovo</cp:lastModifiedBy>
  <cp:lastPrinted>2024-09-14T02:49:00Z</cp:lastPrinted>
  <dcterms:modified xsi:type="dcterms:W3CDTF">2025-04-09T03:14:40Z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