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DE0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伊宁市市政设施服务中心10月工作小结</w:t>
      </w:r>
    </w:p>
    <w:p w14:paraId="758081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2"/>
          <w:sz w:val="32"/>
          <w:szCs w:val="32"/>
          <w:lang w:val="en-US" w:eastAsia="zh-CN" w:bidi="ar-SA"/>
        </w:rPr>
        <w:t>本月，市政设施服务中心在城市管理局党组的坚强领导下，持续加大市政设施管理维护力度，不断提高市政养护质量，严密组织、精心部署，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不断优化人员力量，强化重要点位、重点线路的服务保障，</w:t>
      </w:r>
      <w:r>
        <w:rPr>
          <w:rFonts w:hint="eastAsia" w:ascii="仿宋" w:hAnsi="仿宋" w:eastAsia="仿宋" w:cs="宋体"/>
          <w:bCs/>
          <w:kern w:val="2"/>
          <w:sz w:val="32"/>
          <w:szCs w:val="32"/>
          <w:lang w:val="en-US" w:eastAsia="zh-CN" w:bidi="ar-SA"/>
        </w:rPr>
        <w:t>以实际行动为保障各项市政设施安全有序运行。</w:t>
      </w:r>
    </w:p>
    <w:p w14:paraId="567ED3DE">
      <w:pPr>
        <w:numPr>
          <w:ilvl w:val="0"/>
          <w:numId w:val="1"/>
        </w:num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val="en-US" w:eastAsia="zh-CN"/>
        </w:rPr>
        <w:t>加大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eastAsia="zh-CN"/>
        </w:rPr>
        <w:t>市政基础设施维护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val="en-US" w:eastAsia="zh-CN"/>
        </w:rPr>
        <w:t>力度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eastAsia="zh-CN"/>
        </w:rPr>
        <w:t>。</w:t>
      </w:r>
    </w:p>
    <w:p w14:paraId="5E11ED07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为进一步加强伊宁市市政基础设施的日常管理维护工作，提升城市整体形象，市政设施服务中心精心组织安排道桥所、管理科、背街小巷上进行检查维护工作。</w:t>
      </w:r>
    </w:p>
    <w:p w14:paraId="7D94F79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本月以来，人行道维护5798.05平方米，新建人行道464.22平方米，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督促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更换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维护各类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检查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窖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33个，维修雨水井4个，维修护栏67节，回收损坏休闲倚7个，校正圆球16处。</w:t>
      </w:r>
    </w:p>
    <w:p w14:paraId="008398DB">
      <w:pPr>
        <w:spacing w:line="560" w:lineRule="exact"/>
        <w:ind w:firstLine="643" w:firstLineChars="200"/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val="en-US" w:eastAsia="zh-CN"/>
        </w:rPr>
        <w:t>二、持续加大城市道路精细化养护工作</w:t>
      </w:r>
    </w:p>
    <w:p w14:paraId="695AE3A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高度重视群众诉求处理，对反映的突出问题即时予以修补养护，</w:t>
      </w:r>
      <w:r>
        <w:rPr>
          <w:rFonts w:hint="eastAsia" w:ascii="仿宋_GB2312" w:eastAsia="仿宋_GB2312"/>
          <w:sz w:val="32"/>
          <w:szCs w:val="32"/>
          <w:lang w:eastAsia="zh-CN"/>
        </w:rPr>
        <w:t>加大沥青热铺维护力度，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养护机械设施全力运行，</w:t>
      </w:r>
      <w:r>
        <w:rPr>
          <w:rFonts w:hint="eastAsia" w:ascii="仿宋_GB2312" w:eastAsia="仿宋_GB2312"/>
          <w:sz w:val="32"/>
          <w:szCs w:val="32"/>
          <w:lang w:eastAsia="zh-CN"/>
        </w:rPr>
        <w:t>提高维修养护工作效率。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不断加大对城区道路的巡查维护力度，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对重要路段、人流密集区域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提高巡查频率，做到即时发现、即时维护。</w:t>
      </w:r>
    </w:p>
    <w:p w14:paraId="6AFB5CC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本月重点完成了维修路面铺油：6650平方米，清理桥涵11立方。</w:t>
      </w:r>
    </w:p>
    <w:p w14:paraId="1353F1C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三、加强路灯及照明设施养护管理。</w:t>
      </w:r>
    </w:p>
    <w:p w14:paraId="54ADDB65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伊宁市设施服务中心持续开展路灯排查检修行动，重点解决城区路灯损坏、线路老化等故障问题，为提升城市照明设施整体形象，群众夜间出行提供安全，保障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提高安全用电常识，</w:t>
      </w:r>
      <w:r>
        <w:rPr>
          <w:rFonts w:hint="eastAsia" w:ascii="仿宋_GB2312" w:eastAsia="仿宋_GB2312"/>
          <w:sz w:val="32"/>
          <w:szCs w:val="32"/>
          <w:lang w:eastAsia="zh-CN"/>
        </w:rPr>
        <w:t>逐一地对</w:t>
      </w:r>
      <w:r>
        <w:rPr>
          <w:rFonts w:hint="eastAsia" w:ascii="仿宋_GB2312" w:eastAsia="仿宋_GB2312"/>
          <w:sz w:val="32"/>
          <w:szCs w:val="32"/>
        </w:rPr>
        <w:t>路灯及配电柜、电线、电缆等附属设施进行全面摸排，及时发现各类安全隐患问题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5523DFBC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处理群众投诉138件，更换灯具1248盏，维修故障155处，检修配电箱35处。</w:t>
      </w:r>
    </w:p>
    <w:p w14:paraId="33263447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D47D76C">
      <w:pPr>
        <w:numPr>
          <w:ilvl w:val="0"/>
          <w:numId w:val="0"/>
        </w:numPr>
        <w:spacing w:line="560" w:lineRule="exact"/>
        <w:ind w:firstLine="3520" w:firstLineChars="11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451CC663">
      <w:pPr>
        <w:numPr>
          <w:ilvl w:val="0"/>
          <w:numId w:val="0"/>
        </w:numPr>
        <w:spacing w:line="560" w:lineRule="exact"/>
        <w:ind w:firstLine="3520" w:firstLineChars="11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2E2F430B">
      <w:pPr>
        <w:numPr>
          <w:ilvl w:val="0"/>
          <w:numId w:val="0"/>
        </w:numPr>
        <w:spacing w:line="560" w:lineRule="exact"/>
        <w:ind w:firstLine="3520" w:firstLineChars="11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伊宁市城市管理局市政设施服务中心</w:t>
      </w:r>
    </w:p>
    <w:p w14:paraId="428974D7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                      202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23日</w:t>
      </w:r>
    </w:p>
    <w:p w14:paraId="5136A258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3C40AD9D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1515C1F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 w14:paraId="7BA440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A30A3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EBB25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9C6A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D403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1D48FB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sectPr>
      <w:footerReference r:id="rId3" w:type="even"/>
      <w:pgSz w:w="11907" w:h="16840"/>
      <w:pgMar w:top="2098" w:right="1531" w:bottom="1985" w:left="1587" w:header="851" w:footer="992" w:gutter="0"/>
      <w:cols w:space="720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DB8C6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61CF24E2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683472"/>
    <w:multiLevelType w:val="singleLevel"/>
    <w:tmpl w:val="396834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ZTZmZjA4ZTNjZWQ4ODg3ZTdjYjIzMWY1NmIxYmEifQ=="/>
  </w:docVars>
  <w:rsids>
    <w:rsidRoot w:val="338D60DB"/>
    <w:rsid w:val="00005402"/>
    <w:rsid w:val="01730582"/>
    <w:rsid w:val="040A794C"/>
    <w:rsid w:val="04721FA5"/>
    <w:rsid w:val="04891E6A"/>
    <w:rsid w:val="068E4856"/>
    <w:rsid w:val="076C2B3D"/>
    <w:rsid w:val="07707106"/>
    <w:rsid w:val="080B4D19"/>
    <w:rsid w:val="09487638"/>
    <w:rsid w:val="0CE31935"/>
    <w:rsid w:val="0D3B3F1D"/>
    <w:rsid w:val="0D7F17B3"/>
    <w:rsid w:val="0E354AB6"/>
    <w:rsid w:val="0E4D3106"/>
    <w:rsid w:val="10D208A6"/>
    <w:rsid w:val="11A87A11"/>
    <w:rsid w:val="11F43D22"/>
    <w:rsid w:val="135950FD"/>
    <w:rsid w:val="136F5DCD"/>
    <w:rsid w:val="13C513C5"/>
    <w:rsid w:val="15744470"/>
    <w:rsid w:val="15EE2D31"/>
    <w:rsid w:val="18E64490"/>
    <w:rsid w:val="18FB62D2"/>
    <w:rsid w:val="1910764B"/>
    <w:rsid w:val="19196E99"/>
    <w:rsid w:val="1AF0383F"/>
    <w:rsid w:val="1B02285F"/>
    <w:rsid w:val="1B2558AF"/>
    <w:rsid w:val="1BAE60D9"/>
    <w:rsid w:val="1D1D4C55"/>
    <w:rsid w:val="1DC31AF1"/>
    <w:rsid w:val="1E036392"/>
    <w:rsid w:val="1EDC50AE"/>
    <w:rsid w:val="1F876E0D"/>
    <w:rsid w:val="208A0FEC"/>
    <w:rsid w:val="20D067E3"/>
    <w:rsid w:val="22592A24"/>
    <w:rsid w:val="228133C5"/>
    <w:rsid w:val="22CF2CE6"/>
    <w:rsid w:val="23E51283"/>
    <w:rsid w:val="250C419D"/>
    <w:rsid w:val="259D6446"/>
    <w:rsid w:val="25E87C00"/>
    <w:rsid w:val="26913252"/>
    <w:rsid w:val="27223D2C"/>
    <w:rsid w:val="27DE43F7"/>
    <w:rsid w:val="281A2F57"/>
    <w:rsid w:val="28DD431A"/>
    <w:rsid w:val="29794DC7"/>
    <w:rsid w:val="298F3DBD"/>
    <w:rsid w:val="29A504DF"/>
    <w:rsid w:val="29CF4BA7"/>
    <w:rsid w:val="2A005376"/>
    <w:rsid w:val="2A894F42"/>
    <w:rsid w:val="2B287437"/>
    <w:rsid w:val="2B33475A"/>
    <w:rsid w:val="2D0D0FDB"/>
    <w:rsid w:val="2DF70C22"/>
    <w:rsid w:val="2DFF5C06"/>
    <w:rsid w:val="2E1D524D"/>
    <w:rsid w:val="2E7C2C51"/>
    <w:rsid w:val="2E97580A"/>
    <w:rsid w:val="2FF616FD"/>
    <w:rsid w:val="30560CD2"/>
    <w:rsid w:val="31F14A11"/>
    <w:rsid w:val="325F7434"/>
    <w:rsid w:val="32B37F2E"/>
    <w:rsid w:val="335C7D1F"/>
    <w:rsid w:val="338D60DB"/>
    <w:rsid w:val="34902E42"/>
    <w:rsid w:val="349618B6"/>
    <w:rsid w:val="35064C8D"/>
    <w:rsid w:val="35640B8E"/>
    <w:rsid w:val="35E97521"/>
    <w:rsid w:val="364F7F6E"/>
    <w:rsid w:val="36B01892"/>
    <w:rsid w:val="37AD0BCB"/>
    <w:rsid w:val="382D0192"/>
    <w:rsid w:val="385D1988"/>
    <w:rsid w:val="389E1175"/>
    <w:rsid w:val="38A5208A"/>
    <w:rsid w:val="395226AF"/>
    <w:rsid w:val="39A3641C"/>
    <w:rsid w:val="3B965952"/>
    <w:rsid w:val="3BBA100A"/>
    <w:rsid w:val="3C317D4F"/>
    <w:rsid w:val="3D51281E"/>
    <w:rsid w:val="3E8B46AB"/>
    <w:rsid w:val="3EFF5C5A"/>
    <w:rsid w:val="3F181D11"/>
    <w:rsid w:val="3FF80285"/>
    <w:rsid w:val="403F7575"/>
    <w:rsid w:val="40574C1C"/>
    <w:rsid w:val="40AD562A"/>
    <w:rsid w:val="422F6EA6"/>
    <w:rsid w:val="42536FE0"/>
    <w:rsid w:val="42596DE7"/>
    <w:rsid w:val="43B84DC6"/>
    <w:rsid w:val="44E55C94"/>
    <w:rsid w:val="44F7014F"/>
    <w:rsid w:val="45D94494"/>
    <w:rsid w:val="46771B50"/>
    <w:rsid w:val="47496783"/>
    <w:rsid w:val="47C6205A"/>
    <w:rsid w:val="47D32E64"/>
    <w:rsid w:val="48DD3AFF"/>
    <w:rsid w:val="4A804A80"/>
    <w:rsid w:val="4A880DD3"/>
    <w:rsid w:val="4B616322"/>
    <w:rsid w:val="4C282A7E"/>
    <w:rsid w:val="4C3063C3"/>
    <w:rsid w:val="4CB76E6A"/>
    <w:rsid w:val="4D0C050F"/>
    <w:rsid w:val="4DCE1EB5"/>
    <w:rsid w:val="4E963E7C"/>
    <w:rsid w:val="4ED04F5B"/>
    <w:rsid w:val="4EEA6E1F"/>
    <w:rsid w:val="4EF87280"/>
    <w:rsid w:val="4FBA3251"/>
    <w:rsid w:val="4FF57C6C"/>
    <w:rsid w:val="51493EE4"/>
    <w:rsid w:val="5166110A"/>
    <w:rsid w:val="519F50F9"/>
    <w:rsid w:val="51A30FAA"/>
    <w:rsid w:val="520D7203"/>
    <w:rsid w:val="52236F3B"/>
    <w:rsid w:val="52DD2582"/>
    <w:rsid w:val="55FE5622"/>
    <w:rsid w:val="574B5C26"/>
    <w:rsid w:val="57B50C42"/>
    <w:rsid w:val="57BC725E"/>
    <w:rsid w:val="58B9329D"/>
    <w:rsid w:val="593F5F85"/>
    <w:rsid w:val="5ACB7C5C"/>
    <w:rsid w:val="5E034B41"/>
    <w:rsid w:val="605D4C28"/>
    <w:rsid w:val="60D972F2"/>
    <w:rsid w:val="61A60ADB"/>
    <w:rsid w:val="63D336DD"/>
    <w:rsid w:val="64002CFC"/>
    <w:rsid w:val="644F15C0"/>
    <w:rsid w:val="64A844B6"/>
    <w:rsid w:val="64AD2BA5"/>
    <w:rsid w:val="654523B9"/>
    <w:rsid w:val="65C60E87"/>
    <w:rsid w:val="66235B19"/>
    <w:rsid w:val="67486190"/>
    <w:rsid w:val="68066CC9"/>
    <w:rsid w:val="6AA12F6B"/>
    <w:rsid w:val="6BAA2831"/>
    <w:rsid w:val="6BFA10DE"/>
    <w:rsid w:val="6E45164C"/>
    <w:rsid w:val="6E625D89"/>
    <w:rsid w:val="6F703E60"/>
    <w:rsid w:val="6F775864"/>
    <w:rsid w:val="6F7A2C5E"/>
    <w:rsid w:val="70457711"/>
    <w:rsid w:val="70E4517B"/>
    <w:rsid w:val="70FC6E6A"/>
    <w:rsid w:val="718B0CD8"/>
    <w:rsid w:val="73561763"/>
    <w:rsid w:val="76A154AD"/>
    <w:rsid w:val="775F37AE"/>
    <w:rsid w:val="78466E62"/>
    <w:rsid w:val="785901FD"/>
    <w:rsid w:val="78AB4608"/>
    <w:rsid w:val="792D124F"/>
    <w:rsid w:val="7A7304D5"/>
    <w:rsid w:val="7B1A27DF"/>
    <w:rsid w:val="7B431CA6"/>
    <w:rsid w:val="7B4E6DDA"/>
    <w:rsid w:val="7B54784B"/>
    <w:rsid w:val="7BA45C33"/>
    <w:rsid w:val="7D75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next w:val="1"/>
    <w:autoRedefine/>
    <w:qFormat/>
    <w:uiPriority w:val="0"/>
    <w:pPr>
      <w:spacing w:before="100" w:beforeAutospacing="1"/>
      <w:ind w:left="0" w:firstLine="420" w:firstLineChars="200"/>
    </w:pPr>
    <w:rPr>
      <w:rFonts w:ascii="Times New Roman" w:hAnsi="Times New Roman"/>
    </w:rPr>
  </w:style>
  <w:style w:type="character" w:styleId="8">
    <w:name w:val="page number"/>
    <w:basedOn w:val="7"/>
    <w:qFormat/>
    <w:uiPriority w:val="0"/>
  </w:style>
  <w:style w:type="paragraph" w:customStyle="1" w:styleId="9">
    <w:name w:val="msolistparagraph"/>
    <w:basedOn w:val="1"/>
    <w:autoRedefine/>
    <w:qFormat/>
    <w:uiPriority w:val="0"/>
    <w:pPr>
      <w:ind w:firstLine="420"/>
    </w:pPr>
    <w:rPr>
      <w:rFonts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613</Words>
  <Characters>637</Characters>
  <Lines>0</Lines>
  <Paragraphs>0</Paragraphs>
  <TotalTime>11</TotalTime>
  <ScaleCrop>false</ScaleCrop>
  <LinksUpToDate>false</LinksUpToDate>
  <CharactersWithSpaces>663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2024-03-11T03:21:00Z</dcterms:created>
  <dc:creator>iFound</dc:creator>
  <cp:lastModifiedBy>Mr Lee</cp:lastModifiedBy>
  <cp:lastPrinted>2025-04-08T08:28:00Z</cp:lastPrinted>
  <dcterms:modified xsi:type="dcterms:W3CDTF">2025-10-31T02:45:04Z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7561E2A956B54400A60A95CE8496465F_13</vt:lpwstr>
  </property>
  <property fmtid="{D5CDD505-2E9C-101B-9397-08002B2CF9AE}" pid="4" name="KSOTemplateDocerSaveRecord">
    <vt:lpwstr>eyJoZGlkIjoiMmY4ZTUxMTg1MThkNTYxYzdhZjY2YThlMTY2MjMyMTkiLCJ1c2VySWQiOiIzNTQ2NzE4MzQifQ==</vt:lpwstr>
  </property>
</Properties>
</file>