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36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伊宁市第十八中学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德育工作管理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指导思想：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以党的教育方针和《爱国主义实施纲要》及《中小学生德育工作指南》为标准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，努力推进以德育为核心的素质教育，以人文精神的培育为突破口，立足诚信教育、爱国主义教育，全面关心学生进步，推进青少年思想道德建设，努力培养人格健全、学有专长、求实创新、和谐发展的学生。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1、建立健全完善的德育管理机构、网络。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党支部书记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为德育领导小组组长，分管校长具体负责，德育处具体实施，发挥团委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少队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、学生会和班主任的作用，全面实施学校的德育思想和管理措施。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2、每学年制定学校的德育工作计划，在此基础上规划学校的三年德育工作规划，分阶段实现学校的德育工作目标。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3、建立德育工作例会制度。每学期召开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次以上学校德育工作研讨会议，制定、调整、总结学校有关德育工作计划和措施，对本学期的德育工作作深入的思考。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4、建立班主任工作中关于学生思想道德建设的交流会工作汇报会制度。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5、建立学校行为规范督导制度，全员、全程管理学生的行为、学习、生活。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6、建立家庭教育委员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会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，发挥家庭、学校和社会相互联系、共育英才的作用，每学期至少召开一次各年级家长会，辅导家长，搞好家庭教育。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7、建立评选德育先进工作者、优秀班主任等制度，表彰和奖励在德育教育中的优秀教师。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8、每学期评选一次先进班集体、三好学生、优秀学生干部、优秀共青团员、文明礼仪标兵、民族团结小卫士、勤奋之星、学习进步之星等，并给予表彰和奖励。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9、建立升旗制度。每周一早晨举行全体师生参加的升国旗、唱国歌制度。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10、建立班级值周制度全面负责学校的综合管理。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11、建立活动制度。结合各种重大节日、纪念日开展各种教育活动：学校每学期举办各种教育活动，以学段教育为主体。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青少年筑基工、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爱国主义教育、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感恩教育、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民族团结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教育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学生研学、生态文明教育、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zh-CN"/>
        </w:rPr>
        <w:t>法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治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zh-CN"/>
        </w:rPr>
        <w:t>教育、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学雷锋、感恩教育、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zh-CN"/>
        </w:rPr>
        <w:t>安全教育、诚信教育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等专项教育。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12、建立社会实践活动制度、义务劳动制度、社会服务制度，培养学生的劳动观念、服务意识。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13、发挥学校学生社团组织的功能，提高学生的创新能力，开展形式多样的教育活动。有效组织读书节、科技节、艺术节、运动会等校本节庆活动，培养学生自主管理、自我教育的能力。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14、每学期组织召开主题班会的展示活动，结合班级、学生的实际进行有效的教育。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15、建立班主任工作例会和班主任培训制度，每周星期周一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上午第3、4节课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是学校德育教研活动时间，集中组织班主任例会和培训，研讨具体德育工作，交流各班德育工作情况，协调学校各项德育和学生思想政治教育工作，提高班主任的理论水平和工作能力。具体由德育处主持召开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16、建立班主任工作常规管考评制度、班级常规考评制度。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36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17、聘任法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治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副校长、建立学生评价制度。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3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36" w:lineRule="exact"/>
        <w:ind w:firstLine="600" w:firstLineChars="200"/>
        <w:jc w:val="both"/>
        <w:textAlignment w:val="auto"/>
        <w:rPr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36" w:lineRule="exact"/>
        <w:ind w:firstLine="600" w:firstLineChars="200"/>
        <w:jc w:val="both"/>
        <w:textAlignment w:val="auto"/>
        <w:rPr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2118C"/>
    <w:rsid w:val="0302118C"/>
    <w:rsid w:val="0B363060"/>
    <w:rsid w:val="0ED05E08"/>
    <w:rsid w:val="1A9A0D24"/>
    <w:rsid w:val="22165B39"/>
    <w:rsid w:val="34240ECA"/>
    <w:rsid w:val="39BB3863"/>
    <w:rsid w:val="5136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 w:cs="Times New Roman"/>
      <w:sz w:val="21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2023-09-19T09:53:00Z</dcterms:created>
  <dc:creator>抑1411721167</dc:creator>
  <cp:lastModifiedBy>谢永平</cp:lastModifiedBy>
  <dcterms:modified xsi:type="dcterms:W3CDTF">2023-09-20T01:27:51Z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