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伊宁市托格拉克乡债务化解</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伊宁市托格拉克乡人民政府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伊宁市托格拉克乡人民政府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张炜</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根据市财政安排化解债务要求，化解2个项目欠款。 化解项目1：伊宁市托格拉克乡肉牛养殖基地项目。依据伊市发改【2012】93号《关于托格拉克乡肉牛养殖基地项目的批复》，伊宁市托格拉克乡肉牛养殖基地项目由伊宁市银路工程建设有限公司承建（王松云），该项目于2013年5月10日竣工投入使用，合同价9760000元，追加附属工程合同价4830582.47元，合计14590582.47元。最终审定造价值：12683684.26元和4830582.47元，最终决算价合计17514266.73元。截止2024年1月该工程尚余1802265.73元（壹佰捌拾万贰仟贰佰陆拾伍元柒角叁分）未支付。化解项目2：伊宁市托格拉克乡农村土地承包合同纠纷案款根据《新疆维吾尔自治区高级人民法院民事判决书（2020）新民终274号》关于伊犁伊普科技有限责任公司与伊宁市林草局和伊宁市托格拉克乡农村土地承包合同纠纷一案，终审判决：1.伊宁市托格拉克乡人民政府退还伊犁伊普科技有限责任公司土地承包费40万元（2021年4月我乡已向法院支付土地承包费执行款40万元）；2.伊宁市林草局和伊宁市托格拉克乡赔偿伊犁伊普科技有限责任公司林木损失和地上附属物损失共计273.43044万元。（2015年1月至4月，伊犁北控水务有限公司支付给市水务局城市供水项目土地征迁费共计500万元，因各种原因，市水务局未将账户结余167.2381万征迁费支付给伊犁伊普科技有限责任公司，2020年1月已上缴财政。）。 2023年11月22日州法院强制划拨托格拉克乡财政所名下村财乡代管账户资金124.2047万元（壹佰贰拾肆万贰仟零肆拾柒元整）至法院账户。该账户资金均属于四个行政村集体收入，主要用于村集体设施农业款、应付村民土地承包费、集体分红、村民社保等。2023年11月23日我乡联合市财政局出具情况说明，明确告知州法院以上划拨资金为村集体所有，要求退还。2023年12月12日州法院出具结案通知书，告知我乡土地承包合同纠纷案已结案，相关资金已执行完毕。 因州法院强制划拨村集体资金124.2047万元未退回，我乡四个行政村未及时支付村民相关费用，已出现群体性上访苗头。特申请伊宁市人民政府予以尽快协调解决州法院强制划拨的土地承包合同纠纷案款124.2047万元（壹佰贰拾肆万贰仟零肆拾柒元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目标1：支付单位个数2家，资金支付次数3次。 目标2：保障项目债权人基本利益。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该项目完成支付单位个数2家，资金支付次数3次。有效保障了项目债权人基本利益。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资金投入情况：该项目年初预算数0万元，全年预算数224.07万元，该项目资金落实到位224.07万元。资金来源为年中追加预算。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224.07万元，全年执行数224.07万元，预算执行率为100%，用于：支付农村土地承包合同纠纷案款83.84万元、支付伊宁市托格拉克乡肉牛养殖基地项目欠款140.23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1、总体目标：目标1：支付单位个数2家，资金支付次数3次。 目标2：保障项目债权人基本利益。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2、阶段性目标：化解农村土地承包合同纠纷案款83.84万元、伊宁市托格拉克乡肉牛养殖基地项目欠款140.23万元。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托格拉克乡债务化解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此次我单位根据《财政支出绩效评价管理暂行办法》（财预〔2020〕10号）文件要求实施评价工作，本次评价对象为伊宁市托格拉克乡债务化解项目，评价核心为项目的资金投入、产出及效益。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本次项目支出绩效自评采用成本效益分析方法。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2025年5月8日-5月10日，评价工作进入实施阶段，评价组收集绩效评价相关数据资料，并与项目实施负责人沟通，了解资金的内容、操作流程、管理机制、资金使用方向等情况，分析形成初步结论。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2025年5月11日- 5月12日，评价组按照绩效评价的原则和规范，对取得的资料进行审查核实，对采集的数据进行分析，按照绩效评价指标评分表逐项进行打分、分析，汇总各方评价结果，综合分析并形成评价结论。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本项目严格按照科学公正、统筹兼顾、激励约束、公开透明的绩效评价原则，采用成本效益分析评价方法，坚持计划绩效评价标准对本项目的立项、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托格拉克乡债务化解项目评价得分情况：总分100分，项目决策占20分，得分20分；项目过程占20分，得分20分；项目产出占20分，得分20分；项目成本占10分，得分10分，项目效益占30分，得分20分，项目总得分100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项目依据《关于申请伊宁市托格拉克乡债务化解项目资金的请示》。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托格拉克乡债务化解项目将项目绩效目标细化分解为具体的绩效指标，一级指标共4条，二级指标共6条，三级指标共8条，其中量化指标条数共7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本项目实际分配资金以《关于申请伊宁市托格拉克乡债务化解项目资金的请示》为依据进行资金分配，预算资金分配依据充分，资金分配额度合理，与我单位实际需求相适应。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实际到位资金224.07万元，预算资金224.07万元，资金到位率100.00%。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年初预算数0万元，全年预算数224.07万元，全年执行数224.07万元，预算执行率为100.00%。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1、数量指标：指标1：支付单位个数，指标值：=2家 ，业绩值2家，指标完成率100.00%；指标2：资金支付次数，指标值：=3次，业绩值3次，指标完成率100%。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农村土地承包合同纠纷案款支付成本，指标值：≤83.84万元，业绩值83.84万元，指标完成率100%；指标2：伊宁市托格拉克乡肉牛养殖基地项目支付成本，指标值：≤140.23万元，业绩值140.23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2、社会效益指标：指标1：保障债权人基本利益，指标值：有效保障，业绩值基本达成目标，指标完成率100%。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满意度指标：指标1：债权人满意度，指标值：≥95%，业绩值100%，指标完成率105.26%。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对历年债权债务全面清理核实，登记造册后纳入债务台账统一管理，保证账目清晰。还债程序上，伊宁市托格拉克乡人民政府依 “以收定支、量入为出、量力而行” 原则，经乡政府审核后实施，优先偿还折本、公益事业、困难群体、居民群众的债务。资金监管方面，明确资金来源，规范开支，完善监督与审批制度，超支不予审批。同时，每季度清查债权债务，做到账实相符，保障债务化解工作有序推进，有效保障债权人利益，制定行之有效的还款计划，杜绝上访情况发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满意度指标存在偏差，指标完成率105.26%。偏差原因：年初指标设置不合理。措施：今后精确设置。</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加强对化债资金的支付进度，有效保障债权人基本利益。</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6C344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2025-07-10T08:33:47Z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