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中央自治区财政育儿补贴补助项目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伊宁市卫生健康委员会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伊宁市卫生健康委员会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陶丽宇</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2026年05月08日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当前我国人口发展进入新常态，少子化、老龄化趋势持续加深，出生人口逐年下降，总和生育率长期处于较低水平，人口结构失衡问题突出，对经济社会长远发展带来挑战。同时，年轻群体婚育观念转变、生育意愿偏低，生育、养育、教育综合成本偏高，普惠托育服务供给不足，职场父母育儿压力较大，成为制约生育的主要因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近年来各地陆续开展育儿补贴试点，积累了实践经验，但政策较为分散、标准不一、覆盖有限。为积极应对人口新形势，落实国家优化人口发展战略，健全生育支持政策体系，国家统筹部署实施全国统一育儿补贴项目，通过普惠性经济补助减轻家庭育儿负担，补齐生育支持短板，提振生育意愿，促进人口长期均衡发展，建设生育友好型社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国家育儿补贴面向符合政策生育的婴幼儿，补贴对象以3周岁以下儿童为主，覆盖一孩、二孩、三孩家庭，实行普惠性发放。补贴标准由国家统筹指导、各地结合经济水平细化制定，按人按月发放，直接减轻家庭日常育儿开支。补贴资金由中央与地方财政共同保障，规范申领、审核、发放流程，依托政务平台线上线下办理，简化手续、精准直达。同时健全动态核查机制，防范虚报冒领，保障资金安全。项目与产假、育儿假、普惠托育等政策协同实施，全方位降低生育养育成本，提升家庭生育意愿。</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至2024年，伊宁市落实自治州生育支持政策，聚焦二孩、三孩家庭实施育儿补贴，对户籍在辖区、符合政策生育的3周岁以下二孩、三孩按月发放补助，切实减轻多孩家庭养育压力。2025年起衔接国家统一育儿补贴政策，对2022年1月1日后出生、符合条件的婴幼儿实行普惠发放，实现一孩、二孩、三孩全覆盖。补贴依托社区、政务服务平台开展线上线下申报审核，规范资金发放流程，强化动态核查监管，确保补贴精准直达，持续优化生育支持环境，促进人口长期均衡发展。已完成对符合法律法规规定生育的3周岁以下婴幼儿发放补贴，至其年满3周岁。补贴24016人，推动完善生育支持政策体系，营造了生育友好社会氛围，促进了人口高质量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资金投入情况：该项目年初预算数0万元，全年预算数6263.21万元，该项目资金落实到位6263.21万元。资金来源为中央专项资金。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截止到2025年12月31日，本项目实际支付资金6263.21万元，预算执行率为6263.21%，主要用于：育儿补贴按年发放，现阶段国家基础标准为每孩每年3600元。其中，对2025年1月1日之前出生、不满3周岁的婴幼儿，按应补贴月数折算计发补贴。</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1、总体目标：目标1:根据中共中央办公厅国务院办公厅印发《育儿补贴制度实施方案》，对符合法律法规规定生育的3周岁以下婴幼儿发放补贴，至其年满3周岁。计划补贴19719人。 目标2：通过实施育儿补贴补助项目，支持降低家庭生育养育成本，推动完善生育支持政策体系，营造生育友好社会氛围，促进人口高质量发展。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根据财政部印发《项目支出绩效评价管理办法》（财预〔2020〕10号）、《自治区财政支出绩效评价管理暂行办法》（新财预〔2018〕189号），开展绩效评价目的如下：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一是开展部门项目支出绩效评价，严格贯彻《中华人民共和国预算法》及上级关于全面加强预算绩效管理的有关要求，推动构建 “花钱必问效、无效必问责” 的绩效管理长效机制，切实提高财政资金配置效率和使用效益。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此次我单位根据《财政支出绩效评价管理暂行办法》（财预〔2020〕10号）文件要求实施评价工作，本次评价对象为中央自治区财政育儿补贴补助项目，评价核心为项目的资金投入、产出及效益。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财政和部门评价的方法主要包括成本效益分析法、比较法、因素分析法、最低成本法、公众评判法、标杆管理法等。根据评价对象的具体情况，可采用一种或多种方法。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我单位根据本项目资金的性质和特点，本次项目支出绩效自评采用公众评判法。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在项目绩效评价工作启动之前成立评价组，评价组通过前期调研确定绩效评价对象和范围，确定了评价的目的、方法以及评价的原则，根据项目的内容和特征制定了评价指标体系及评价标准；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4、撰写评价报告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综合效益方面，项目社会效益表现突出，表现在：通过普惠性经济补助减轻家庭育儿负担，补齐生育支持短板，提振生育意愿，促进人口长期均衡发展，建设生育友好型社会。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中央自治区财政育儿补贴补助项目项目评价得分情况：总分100分，项目决策占20分，得分20分；项目过程占20分，得分19分；项目产出占30分，得分30分；项目效益占30分，得分30分，项目总得分为99分。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项目决策类指标由3个二级指标和6个三级指标构成，权重分20.00分，实际得分20分。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符合中共中央办公厅国务院办公厅印发《育儿补贴制度实施方案》；项目立项符合行业发展规划和政策要求；项目立项与部门职责范围相符，属于部门履职所需；项目属于公共财政支持范围，符合中央、地方事权支出责任划分原则；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具体明确了“根据中共中央办公厅国务院办公厅印发《育儿补贴制度实施方案》，对符合法律法规规定生育的3周岁以下婴幼儿发放补贴，至其年满3周岁。计划补贴19719人。通过实施育儿补贴补助项目，支持降低家庭生育养育成本，推动完善生育支持政策体系，营造生育友好社会氛围，促进人口高质量发展的核心内容。目标设定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已完成对符合法律法规规定生育的3周岁以下婴幼儿发放补贴，至其年满3周岁。补贴24016人，推动完善生育支持政策体系，营造了生育友好社会氛围，促进了人口高质量发展。项目预期产出效益和效果符合正常的业绩水平；补贴对象人数指标完成率为121.79%，教目标值有一定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综上所述，本指标满分为3.00分，根据评分标准得2分，本项目的绩效目标设置较为合理。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中央自治区财政育儿补贴补助项目将项目绩效目标细化分解为具体的绩效指标，一级指标共4条，二级指标共6条，三级指标共7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编制按照中共中央办公厅国务院办公厅印发《育儿补贴制度实施方案》，育儿补贴按年发放，现阶段国家基础标准为每孩每年3600元。其中，对2025年1月1日之前出生、不满3周岁的婴幼儿，按应补贴月数折算计发补贴。以“精准测算、按需配置”为原则，测算支出6263.21万元。预算编制过程经过业务科室、财务部门双重审核，无漏项、超项情况，预算内容与项目“根据中共中央办公厅国务院办公厅印发《育儿补贴制度实施方案》，对符合法律法规规定生育的3周岁以下婴幼儿发放补贴，至其年满3周岁。计划补贴19719人”完全匹配，资金额度与各阶段工作任务量精准适配，符合评分标准中“经过科学论证、内容与项目匹配、额度依据充分、与工作任务匹配”的全部评价要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综上所述，本指标满分为3.00分，根据评分标准得3.00分,本项目的预算编制科学。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本项目实际分配资金以《中共中央办公厅国务院办公厅印发《育儿补贴制度实施方案》》为依据进行资金分配，预算资金分配依据充分，资金分配额度合理，与我单位实际需求相适应。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综上所述，本指标满分为3.00分，根据评分标准得3.00分分,本项目的资金分配合理。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项目过程管理类指标由2个二级指标和5个三级指标构成，权重分20.00分，实际得分19.00分。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实际到位资金6263.21万元，预算资金6263.21万元，资金到位率100%。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全年预算数6263.21万元，全年执行数6263.21万元，预算执行率为6263.21%。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本项目资金支出符合《预算法》、《政府会计制度》、《育儿补贴资金管理办法》。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①资金的拨付有完整的审批程序和手续，有完整的合同、发票、验收单等佐证资料。</w:t>
      </w:r>
      <w:r>
        <w:rPr>
          <w:rStyle w:val="18"/>
          <w:rFonts w:hint="eastAsia" w:ascii="楷体" w:hAnsi="楷体" w:eastAsia="楷体"/>
          <w:spacing w:val="-4"/>
          <w:sz w:val="32"/>
          <w:szCs w:val="32"/>
        </w:rPr>
        <w:cr/>
      </w:r>
      <w:bookmarkStart w:id="0" w:name="_GoBack"/>
      <w:bookmarkEnd w:id="0"/>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②资金实际使用方向与预算批复用途一致，不存在截留、挤占、挪用、虚列支出的情况。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已制定《伊宁市卫生健康委员会项目管理办法》、《伊宁市卫生健康委员会收支业务管理制度》、《伊宁市卫生健康委员会政府采购业务管理制度》、《伊宁市卫生健康委员会合同管理制度》，上述已建立的制度均符合行政事业单位内控管理要求，财务和业务管理制度合法、合规、完整，本项目执行符合上述制度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该项目的实施符合《中共中央办公厅国务院办公厅印发“育儿补贴制度实施方案”》《伊宁市卫生健康委员会项目管理办法》、《伊宁市卫生健康委员会收支业务管理制度》、《伊宁市卫生健康委员会政府采购业务管理制度》、《伊宁市卫生健康委员会合同管理制度》等相关管理规定，项目具备完整规范的立项程序综上分析，项目执行遵守相关法律法规和相关管理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②补贴发放表、财务支付凭证等资料齐全并及时归档。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该项目实施所需要的项目人员和场地设备均已落实到位满足项目实施需求。制度执行无偏差，有效保障了项目按计划推进，符合评分标准中“遵守相关规定、调整手续完备、资料齐全归档、实施条件落实”的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项目产出类指标由4个二级指标和4个三级指标构成，权重分30.00分，实际得分4.00分。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1、数量指标：指标1：符合条件的申领人育儿补贴实际发放率 ，指标值：&gt;=90% ，业绩值100% ，指标完成率 111%；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指标2：补贴对象人数，指标值19719人，业绩值24016人，指标完成率121.79%。</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（2）质量达标率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质量指标：指标1：补助标准达标率，指标值：=100%，业绩值100%，指标完成率100%；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（3）完成及时性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时效指标：指标1：育儿补贴发放频次 ，指标值：1次/季度，业绩值1次/季度，指标完成率100%；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综上所述，本指标满分为6.00分，根据评分标准得6.00分。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成本节约率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经济成本指标：指标1：育儿补贴国家基础标准，指标值： =3600元/人/年，业绩值 3600元/人/年，指标完成率100%；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综上所述，本指标满分为10.00分，根据评分标准得10.00分。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项目效益类指标由1个二级指标和2个三级指标构成，权重分20.00分，实际得分20.00分。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②社会效益指标：指标1：政策知晓率，指标值：100%，业绩值100%，指标完成率100%。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综上所述，本指标满分为20.00分，根据评分标准得20.00分。</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满意度指标：指标1：领取育儿补贴人群满意度，指标值：90% ，业绩值100%，指标完成率111.11%。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综上所述，本指标满分为10.00分，根据评分标准得10.00分。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育儿补贴政策以来，我们强化部门联动，精准摸排婴幼儿底数，优化线上线下办理流程，提供便民高效服务。严格审核把关，通过一卡通直达发放，确保资金安全。多渠道宣传政策，健全长效机制，切实减轻家庭育儿负担，提升群众满意度。2025年已经申领发放24016人（其中2022年5738人、2024年7099人、2025年5914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分群众政策知晓率够全面，申报材料偏多，流程仍有优化空间。基层摸排存在漏统、漏报情况，数据共享不够充分，审核效率有待提升。少数对象信息变动更新不及时，存在潜在风险。基层经办办量不足，服务精细化水平仍需加强。</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结合工作实际，建议进一步优化育儿补贴政策：科学调整补贴标准，实行梯度化发放；深化数据共享，简化流程，推行免申即享；强化部门联动审核，严防资金风险；加大宣传力度，同步配套托育等支持政策，切实提升政策实效。</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 w:val="70532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2026-07-23T05:27:15Z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